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84" w:rsidRPr="001A32D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 xml:space="preserve">Методические рекомендации к </w:t>
      </w:r>
      <w:r w:rsidR="00B61EA1">
        <w:rPr>
          <w:rFonts w:ascii="Times New Roman" w:hAnsi="Times New Roman" w:cs="Times New Roman"/>
          <w:b/>
        </w:rPr>
        <w:t>семинарским</w:t>
      </w:r>
      <w:r w:rsidRPr="001A32DC">
        <w:rPr>
          <w:rFonts w:ascii="Times New Roman" w:hAnsi="Times New Roman" w:cs="Times New Roman"/>
          <w:b/>
        </w:rPr>
        <w:t xml:space="preserve"> занятиям</w:t>
      </w:r>
      <w:r>
        <w:rPr>
          <w:rFonts w:ascii="Times New Roman" w:hAnsi="Times New Roman" w:cs="Times New Roman"/>
          <w:b/>
        </w:rPr>
        <w:t xml:space="preserve"> (</w:t>
      </w:r>
      <w:r w:rsidR="00B61EA1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З)</w:t>
      </w:r>
    </w:p>
    <w:p w:rsidR="001A32D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п</w:t>
      </w:r>
      <w:r w:rsidRPr="00B3531D">
        <w:rPr>
          <w:rFonts w:ascii="Times New Roman" w:hAnsi="Times New Roman" w:cs="Times New Roman"/>
          <w:b/>
        </w:rPr>
        <w:t xml:space="preserve">о </w:t>
      </w:r>
      <w:r w:rsidRPr="001A32DC">
        <w:rPr>
          <w:rFonts w:ascii="Times New Roman" w:hAnsi="Times New Roman" w:cs="Times New Roman"/>
          <w:b/>
        </w:rPr>
        <w:t>дисциплине «</w:t>
      </w:r>
      <w:r w:rsidR="00B81713">
        <w:rPr>
          <w:rFonts w:ascii="Times New Roman" w:hAnsi="Times New Roman" w:cs="Times New Roman"/>
          <w:b/>
        </w:rPr>
        <w:t>Цитология, гистология и биология индивидуального развития</w:t>
      </w:r>
      <w:r w:rsidRPr="001A32DC">
        <w:rPr>
          <w:rFonts w:ascii="Times New Roman" w:hAnsi="Times New Roman" w:cs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1178E3" w:rsidTr="008C6650">
        <w:tc>
          <w:tcPr>
            <w:tcW w:w="4248" w:type="dxa"/>
          </w:tcPr>
          <w:p w:rsidR="00F92328" w:rsidRPr="001178E3" w:rsidRDefault="00F92328" w:rsidP="00B61EA1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 xml:space="preserve">Тема/задание </w:t>
            </w:r>
            <w:r w:rsidR="00B61EA1">
              <w:rPr>
                <w:rFonts w:ascii="Times New Roman" w:hAnsi="Times New Roman" w:cs="Times New Roman"/>
              </w:rPr>
              <w:t>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984" w:type="dxa"/>
          </w:tcPr>
          <w:p w:rsidR="00F92328" w:rsidRPr="001178E3" w:rsidRDefault="00F92328" w:rsidP="00B61EA1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Цель</w:t>
            </w:r>
            <w:r w:rsidR="00B61EA1">
              <w:rPr>
                <w:rFonts w:ascii="Times New Roman" w:hAnsi="Times New Roman" w:cs="Times New Roman"/>
              </w:rPr>
              <w:t xml:space="preserve"> С</w:t>
            </w:r>
            <w:r w:rsidRPr="001178E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985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1178E3" w:rsidRDefault="005D08A3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>В</w:t>
            </w:r>
            <w:r w:rsidR="00F92328" w:rsidRPr="001178E3">
              <w:rPr>
                <w:rFonts w:ascii="Times New Roman" w:hAnsi="Times New Roman" w:cs="Times New Roman"/>
                <w:spacing w:val="-2"/>
              </w:rPr>
              <w:t>опросы</w:t>
            </w:r>
            <w:r>
              <w:rPr>
                <w:rFonts w:ascii="Times New Roman" w:hAnsi="Times New Roman" w:cs="Times New Roman"/>
                <w:spacing w:val="-2"/>
              </w:rPr>
              <w:t xml:space="preserve"> (темы для реферата или презентации)</w:t>
            </w:r>
          </w:p>
        </w:tc>
        <w:tc>
          <w:tcPr>
            <w:tcW w:w="241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1178E3" w:rsidRDefault="00917036" w:rsidP="0011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F92328" w:rsidTr="008C6650">
        <w:trPr>
          <w:trHeight w:val="486"/>
        </w:trPr>
        <w:tc>
          <w:tcPr>
            <w:tcW w:w="4248" w:type="dxa"/>
          </w:tcPr>
          <w:p w:rsidR="00F92328" w:rsidRPr="00B04303" w:rsidRDefault="00151AFA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92328" w:rsidRPr="00B04303">
              <w:rPr>
                <w:rFonts w:ascii="Times New Roman" w:hAnsi="Times New Roman" w:cs="Times New Roman"/>
              </w:rPr>
              <w:t xml:space="preserve">З 1. Тема: </w:t>
            </w:r>
            <w:r w:rsidR="00025980" w:rsidRPr="00025980">
              <w:rPr>
                <w:rFonts w:ascii="Times New Roman" w:hAnsi="Times New Roman" w:cs="Times New Roman"/>
                <w:bCs/>
                <w:lang w:val="kk-KZ" w:eastAsia="ar-SA"/>
              </w:rPr>
              <w:t>Клеточная теория.</w:t>
            </w:r>
            <w:r w:rsidR="00025980" w:rsidRPr="00025980">
              <w:rPr>
                <w:rFonts w:ascii="Times New Roman" w:hAnsi="Times New Roman" w:cs="Times New Roman"/>
              </w:rPr>
              <w:t xml:space="preserve"> Разнообразие клеток, сходство и различие в строении бактериальных, растительных и животных клеток.</w:t>
            </w:r>
          </w:p>
        </w:tc>
        <w:tc>
          <w:tcPr>
            <w:tcW w:w="1984" w:type="dxa"/>
          </w:tcPr>
          <w:p w:rsidR="00F92328" w:rsidRPr="00F92328" w:rsidRDefault="00025980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постулаты клеточной теории</w:t>
            </w:r>
            <w:r w:rsidR="00151AFA">
              <w:rPr>
                <w:rFonts w:ascii="Times New Roman" w:hAnsi="Times New Roman" w:cs="Times New Roman"/>
              </w:rPr>
              <w:t xml:space="preserve"> и определить ее современное значение</w:t>
            </w:r>
            <w:r w:rsidR="009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917036" w:rsidRP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5980" w:rsidRPr="00025980" w:rsidRDefault="00025980" w:rsidP="00025980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5980">
              <w:rPr>
                <w:rFonts w:ascii="Times New Roman" w:hAnsi="Times New Roman" w:cs="Times New Roman"/>
                <w:lang w:val="kk-KZ"/>
              </w:rPr>
              <w:t xml:space="preserve">История цитологии. Труды  и открытия Гука, Левенгука, </w:t>
            </w:r>
            <w:r w:rsidR="00151AFA">
              <w:rPr>
                <w:rFonts w:ascii="Times New Roman" w:hAnsi="Times New Roman" w:cs="Times New Roman"/>
                <w:lang w:val="kk-KZ"/>
              </w:rPr>
              <w:t xml:space="preserve">Мальпиги, </w:t>
            </w:r>
            <w:r w:rsidRPr="00025980">
              <w:rPr>
                <w:rFonts w:ascii="Times New Roman" w:hAnsi="Times New Roman" w:cs="Times New Roman"/>
                <w:lang w:val="kk-KZ"/>
              </w:rPr>
              <w:t>Немия Грю, Брауна, Вирхова и др</w:t>
            </w:r>
            <w:r w:rsidR="00D0049B">
              <w:rPr>
                <w:rFonts w:ascii="Times New Roman" w:hAnsi="Times New Roman" w:cs="Times New Roman"/>
                <w:lang w:val="kk-KZ"/>
              </w:rPr>
              <w:t>угих ученых</w:t>
            </w:r>
            <w:r w:rsidRPr="00025980">
              <w:rPr>
                <w:rFonts w:ascii="Times New Roman" w:hAnsi="Times New Roman" w:cs="Times New Roman"/>
                <w:lang w:val="kk-KZ"/>
              </w:rPr>
              <w:t>.</w:t>
            </w:r>
            <w:r w:rsidRPr="00025980">
              <w:rPr>
                <w:rFonts w:ascii="Times New Roman" w:hAnsi="Times New Roman" w:cs="Times New Roman"/>
              </w:rPr>
              <w:t xml:space="preserve"> </w:t>
            </w:r>
          </w:p>
          <w:p w:rsidR="00025980" w:rsidRPr="00025980" w:rsidRDefault="00025980" w:rsidP="00025980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5980">
              <w:rPr>
                <w:rFonts w:ascii="Times New Roman" w:hAnsi="Times New Roman" w:cs="Times New Roman"/>
                <w:lang w:val="kk-KZ"/>
              </w:rPr>
              <w:t xml:space="preserve">История создания клеточной теории, значение </w:t>
            </w:r>
            <w:r w:rsidR="00151AFA">
              <w:rPr>
                <w:rFonts w:ascii="Times New Roman" w:hAnsi="Times New Roman" w:cs="Times New Roman"/>
                <w:lang w:val="kk-KZ"/>
              </w:rPr>
              <w:t xml:space="preserve">ее создания для цитологии и других биологических </w:t>
            </w:r>
            <w:r w:rsidRPr="00025980">
              <w:rPr>
                <w:rFonts w:ascii="Times New Roman" w:hAnsi="Times New Roman" w:cs="Times New Roman"/>
                <w:lang w:val="kk-KZ"/>
              </w:rPr>
              <w:t xml:space="preserve"> науки.</w:t>
            </w:r>
            <w:r w:rsidRPr="00025980">
              <w:rPr>
                <w:rFonts w:ascii="Times New Roman" w:hAnsi="Times New Roman" w:cs="Times New Roman"/>
              </w:rPr>
              <w:t xml:space="preserve"> </w:t>
            </w:r>
          </w:p>
          <w:p w:rsidR="00025980" w:rsidRDefault="00151AFA" w:rsidP="00025980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Гипотезы п</w:t>
            </w:r>
            <w:r w:rsidR="00025980" w:rsidRPr="00025980">
              <w:rPr>
                <w:rFonts w:ascii="Times New Roman" w:hAnsi="Times New Roman" w:cs="Times New Roman"/>
                <w:lang w:val="kk-KZ"/>
              </w:rPr>
              <w:t>роисхождени</w:t>
            </w:r>
            <w:r>
              <w:rPr>
                <w:rFonts w:ascii="Times New Roman" w:hAnsi="Times New Roman" w:cs="Times New Roman"/>
                <w:lang w:val="kk-KZ"/>
              </w:rPr>
              <w:t>я</w:t>
            </w:r>
            <w:r w:rsidR="00025980" w:rsidRPr="00025980">
              <w:rPr>
                <w:rFonts w:ascii="Times New Roman" w:hAnsi="Times New Roman" w:cs="Times New Roman"/>
                <w:lang w:val="kk-KZ"/>
              </w:rPr>
              <w:t xml:space="preserve"> клеток про- и эукариот.</w:t>
            </w:r>
          </w:p>
          <w:p w:rsidR="00025980" w:rsidRPr="00D0049B" w:rsidRDefault="00025980" w:rsidP="00025980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025980">
              <w:rPr>
                <w:rFonts w:ascii="Times New Roman" w:hAnsi="Times New Roman" w:cs="Times New Roman"/>
              </w:rPr>
              <w:t>Разнообразие клеток, сходство и различие в строении бактериальных, растительных и животных клеток.</w:t>
            </w:r>
          </w:p>
          <w:p w:rsidR="00D0049B" w:rsidRPr="00025980" w:rsidRDefault="00D0049B" w:rsidP="00025980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Современные достижения клеточной теории</w:t>
            </w:r>
          </w:p>
          <w:p w:rsidR="00B04303" w:rsidRPr="00F92328" w:rsidRDefault="00B04303" w:rsidP="0002598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B04303" w:rsidRPr="00B04303" w:rsidRDefault="00025980" w:rsidP="00B04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реферата</w:t>
            </w:r>
          </w:p>
        </w:tc>
        <w:tc>
          <w:tcPr>
            <w:tcW w:w="992" w:type="dxa"/>
          </w:tcPr>
          <w:p w:rsidR="00F92328" w:rsidRDefault="00B04303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D1739" w:rsidRPr="00917036" w:rsidRDefault="00ED1739" w:rsidP="001A3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328" w:rsidRPr="00F92328" w:rsidTr="008C6650">
        <w:tc>
          <w:tcPr>
            <w:tcW w:w="4248" w:type="dxa"/>
          </w:tcPr>
          <w:p w:rsidR="00F92328" w:rsidRPr="00B04303" w:rsidRDefault="00151AFA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22CA" w:rsidRPr="00B04303">
              <w:rPr>
                <w:rFonts w:ascii="Times New Roman" w:hAnsi="Times New Roman" w:cs="Times New Roman"/>
              </w:rPr>
              <w:t>З 2. Тема</w:t>
            </w:r>
            <w:r w:rsidR="00B04303" w:rsidRPr="00B04303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  <w:r w:rsidRPr="00151AFA">
              <w:rPr>
                <w:rFonts w:ascii="Times New Roman" w:hAnsi="Times New Roman" w:cs="Times New Roman"/>
              </w:rPr>
              <w:t>Строение и функции клеточных контактов.</w:t>
            </w:r>
          </w:p>
        </w:tc>
        <w:tc>
          <w:tcPr>
            <w:tcW w:w="1984" w:type="dxa"/>
          </w:tcPr>
          <w:p w:rsidR="00F92328" w:rsidRPr="000122CA" w:rsidRDefault="000122CA" w:rsidP="00151AFA">
            <w:pPr>
              <w:jc w:val="center"/>
              <w:rPr>
                <w:rFonts w:ascii="Times New Roman" w:hAnsi="Times New Roman" w:cs="Times New Roman"/>
              </w:rPr>
            </w:pPr>
            <w:r w:rsidRPr="000122CA">
              <w:rPr>
                <w:rFonts w:ascii="Times New Roman" w:hAnsi="Times New Roman" w:cs="Times New Roman"/>
              </w:rPr>
              <w:t xml:space="preserve">Изучить </w:t>
            </w:r>
            <w:r w:rsidR="00151AFA">
              <w:rPr>
                <w:rFonts w:ascii="Times New Roman" w:hAnsi="Times New Roman" w:cs="Times New Roman"/>
              </w:rPr>
              <w:t>с</w:t>
            </w:r>
            <w:r w:rsidR="00151AFA" w:rsidRPr="00151AFA">
              <w:rPr>
                <w:rFonts w:ascii="Times New Roman" w:hAnsi="Times New Roman" w:cs="Times New Roman"/>
              </w:rPr>
              <w:t>троение и функции клеточных контактов.</w:t>
            </w:r>
          </w:p>
        </w:tc>
        <w:tc>
          <w:tcPr>
            <w:tcW w:w="1985" w:type="dxa"/>
          </w:tcPr>
          <w:p w:rsidR="000122CA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122CA" w:rsidRPr="00917036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</w:t>
            </w:r>
            <w:r w:rsidRPr="00917036">
              <w:rPr>
                <w:rFonts w:ascii="Times New Roman" w:hAnsi="Times New Roman" w:cs="Times New Roman"/>
              </w:rPr>
              <w:lastRenderedPageBreak/>
              <w:t xml:space="preserve">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951CD" w:rsidRPr="00266865" w:rsidRDefault="00B71E44" w:rsidP="00B71E44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266865">
              <w:rPr>
                <w:sz w:val="22"/>
                <w:szCs w:val="22"/>
              </w:rPr>
              <w:lastRenderedPageBreak/>
              <w:t xml:space="preserve">Роль адгезии в </w:t>
            </w:r>
            <w:proofErr w:type="gramStart"/>
            <w:r w:rsidRPr="00266865">
              <w:rPr>
                <w:sz w:val="22"/>
                <w:szCs w:val="22"/>
              </w:rPr>
              <w:t xml:space="preserve">формировании </w:t>
            </w:r>
            <w:r w:rsidRPr="00266865">
              <w:rPr>
                <w:color w:val="202122"/>
                <w:sz w:val="22"/>
                <w:szCs w:val="22"/>
                <w:shd w:val="clear" w:color="auto" w:fill="FFFFFF"/>
              </w:rPr>
              <w:t> определённых</w:t>
            </w:r>
            <w:proofErr w:type="gramEnd"/>
            <w:r w:rsidRPr="00266865">
              <w:rPr>
                <w:color w:val="202122"/>
                <w:sz w:val="22"/>
                <w:szCs w:val="22"/>
                <w:shd w:val="clear" w:color="auto" w:fill="FFFFFF"/>
              </w:rPr>
              <w:t xml:space="preserve">  типов гистологических структур, специфичных для данных типов клеток.</w:t>
            </w:r>
          </w:p>
          <w:p w:rsidR="00B71E44" w:rsidRPr="00266865" w:rsidRDefault="00B71E44" w:rsidP="00B71E44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266865">
              <w:rPr>
                <w:color w:val="202122"/>
                <w:sz w:val="22"/>
                <w:szCs w:val="22"/>
                <w:shd w:val="clear" w:color="auto" w:fill="FFFFFF"/>
              </w:rPr>
              <w:t xml:space="preserve">Белки </w:t>
            </w:r>
            <w:proofErr w:type="spellStart"/>
            <w:r w:rsidRPr="00266865">
              <w:rPr>
                <w:color w:val="202122"/>
                <w:sz w:val="22"/>
                <w:szCs w:val="22"/>
                <w:shd w:val="clear" w:color="auto" w:fill="FFFFFF"/>
              </w:rPr>
              <w:t>клеточной</w:t>
            </w:r>
            <w:r w:rsidR="00CD0491" w:rsidRPr="00266865">
              <w:rPr>
                <w:color w:val="202122"/>
                <w:sz w:val="22"/>
                <w:szCs w:val="22"/>
                <w:shd w:val="clear" w:color="auto" w:fill="FFFFFF"/>
              </w:rPr>
              <w:t>адгезии</w:t>
            </w:r>
            <w:proofErr w:type="spellEnd"/>
            <w:r w:rsidR="00CD0491" w:rsidRPr="00266865">
              <w:rPr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D0491" w:rsidRPr="00266865">
              <w:rPr>
                <w:color w:val="202122"/>
                <w:sz w:val="22"/>
                <w:szCs w:val="22"/>
                <w:shd w:val="clear" w:color="auto" w:fill="FFFFFF"/>
              </w:rPr>
              <w:t>интегрины</w:t>
            </w:r>
            <w:proofErr w:type="spellEnd"/>
            <w:r w:rsidR="00CD0491" w:rsidRPr="00266865">
              <w:rPr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D0491" w:rsidRPr="00266865">
              <w:rPr>
                <w:color w:val="202122"/>
                <w:sz w:val="22"/>
                <w:szCs w:val="22"/>
                <w:shd w:val="clear" w:color="auto" w:fill="FFFFFF"/>
              </w:rPr>
              <w:t>кадгерины</w:t>
            </w:r>
            <w:proofErr w:type="spellEnd"/>
          </w:p>
          <w:p w:rsidR="008D73FB" w:rsidRPr="00266865" w:rsidRDefault="008D73FB" w:rsidP="008D73FB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8"/>
                <w:b w:val="0"/>
                <w:bCs w:val="0"/>
                <w:sz w:val="22"/>
                <w:szCs w:val="22"/>
              </w:rPr>
            </w:pPr>
            <w:r w:rsidRPr="00266865">
              <w:rPr>
                <w:color w:val="555555"/>
                <w:sz w:val="22"/>
                <w:szCs w:val="22"/>
                <w:shd w:val="clear" w:color="auto" w:fill="FBFBFB"/>
              </w:rPr>
              <w:t xml:space="preserve">Строение и функция плотных клеточных контактов, </w:t>
            </w:r>
            <w:r w:rsidRPr="00266865">
              <w:rPr>
                <w:color w:val="555555"/>
                <w:sz w:val="22"/>
                <w:szCs w:val="22"/>
                <w:shd w:val="clear" w:color="auto" w:fill="FBFBFB"/>
              </w:rPr>
              <w:lastRenderedPageBreak/>
              <w:t>роль трансмембранных белков 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клаудина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 и</w:t>
            </w:r>
            <w:r w:rsidRPr="00266865">
              <w:rPr>
                <w:color w:val="555555"/>
                <w:sz w:val="22"/>
                <w:szCs w:val="22"/>
                <w:shd w:val="clear" w:color="auto" w:fill="FBFBFB"/>
              </w:rPr>
              <w:t> 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окклудина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.</w:t>
            </w:r>
          </w:p>
          <w:p w:rsidR="008D73FB" w:rsidRPr="00266865" w:rsidRDefault="008D73FB" w:rsidP="008D73FB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8"/>
                <w:b w:val="0"/>
                <w:bCs w:val="0"/>
                <w:sz w:val="22"/>
                <w:szCs w:val="22"/>
              </w:rPr>
            </w:pPr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Строение и функция фокальных клеточных контактов, роль белка 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фибронектина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.</w:t>
            </w:r>
          </w:p>
          <w:p w:rsidR="008D73FB" w:rsidRPr="00266865" w:rsidRDefault="008D73FB" w:rsidP="008D73FB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8"/>
                <w:b w:val="0"/>
                <w:bCs w:val="0"/>
                <w:sz w:val="22"/>
                <w:szCs w:val="22"/>
              </w:rPr>
            </w:pPr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Строение и функция 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щелового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 контакта (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коннексона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), роль белка 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коннексина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.</w:t>
            </w:r>
          </w:p>
          <w:p w:rsidR="008D73FB" w:rsidRPr="00266865" w:rsidRDefault="008D73FB" w:rsidP="008D73FB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Строение и функция </w:t>
            </w:r>
            <w:proofErr w:type="gram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десмосом </w:t>
            </w:r>
            <w:r w:rsid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 </w:t>
            </w:r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и</w:t>
            </w:r>
            <w:proofErr w:type="gram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 </w:t>
            </w:r>
            <w:proofErr w:type="spellStart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полудесмосом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, роль </w:t>
            </w:r>
            <w:r w:rsidR="00266865"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белк</w:t>
            </w:r>
            <w:r w:rsid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ов</w:t>
            </w:r>
            <w:r w:rsidR="00266865"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 </w:t>
            </w:r>
            <w:proofErr w:type="spellStart"/>
            <w:r w:rsidR="00266865"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десмоглиина</w:t>
            </w:r>
            <w:proofErr w:type="spellEnd"/>
            <w:r w:rsidR="00266865" w:rsidRPr="00266865">
              <w:rPr>
                <w:color w:val="555555"/>
                <w:sz w:val="22"/>
                <w:szCs w:val="22"/>
                <w:shd w:val="clear" w:color="auto" w:fill="FBFBFB"/>
              </w:rPr>
              <w:t xml:space="preserve"> </w:t>
            </w:r>
            <w:proofErr w:type="spellStart"/>
            <w:r w:rsidR="00266865"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десмоплакин</w:t>
            </w:r>
            <w:r w:rsid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а</w:t>
            </w:r>
            <w:proofErr w:type="spellEnd"/>
            <w:r w:rsidR="00266865" w:rsidRPr="00266865">
              <w:rPr>
                <w:color w:val="555555"/>
                <w:sz w:val="22"/>
                <w:szCs w:val="22"/>
                <w:shd w:val="clear" w:color="auto" w:fill="FBFBFB"/>
              </w:rPr>
              <w:t>, </w:t>
            </w:r>
            <w:proofErr w:type="spellStart"/>
            <w:r w:rsidR="00266865"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плакоглобин</w:t>
            </w:r>
            <w:r w:rsid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а</w:t>
            </w:r>
            <w:proofErr w:type="spellEnd"/>
            <w:r w:rsidR="00266865" w:rsidRPr="00266865">
              <w:rPr>
                <w:color w:val="555555"/>
                <w:sz w:val="22"/>
                <w:szCs w:val="22"/>
                <w:shd w:val="clear" w:color="auto" w:fill="FBFBFB"/>
              </w:rPr>
              <w:t>, </w:t>
            </w:r>
            <w:proofErr w:type="spellStart"/>
            <w:r w:rsidR="00266865"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десмокальмин</w:t>
            </w:r>
            <w:r w:rsid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а</w:t>
            </w:r>
            <w:proofErr w:type="spellEnd"/>
            <w:r w:rsidR="00266865" w:rsidRPr="00266865">
              <w:rPr>
                <w:color w:val="555555"/>
                <w:sz w:val="22"/>
                <w:szCs w:val="22"/>
                <w:shd w:val="clear" w:color="auto" w:fill="FBFBFB"/>
              </w:rPr>
              <w:t>.</w:t>
            </w:r>
          </w:p>
          <w:p w:rsidR="00266865" w:rsidRPr="00266865" w:rsidRDefault="00266865" w:rsidP="008D73FB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8"/>
                <w:b w:val="0"/>
                <w:bCs w:val="0"/>
                <w:sz w:val="22"/>
                <w:szCs w:val="22"/>
              </w:rPr>
            </w:pPr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Строение и функция </w:t>
            </w:r>
            <w:proofErr w:type="spellStart"/>
            <w:r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синаптического</w:t>
            </w:r>
            <w:proofErr w:type="spellEnd"/>
            <w:r w:rsidRPr="00266865"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 контакта</w:t>
            </w:r>
          </w:p>
          <w:p w:rsidR="00266865" w:rsidRPr="00266865" w:rsidRDefault="00266865" w:rsidP="008D73FB">
            <w:pPr>
              <w:pStyle w:val="a4"/>
              <w:numPr>
                <w:ilvl w:val="1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 xml:space="preserve">Строение и функция </w:t>
            </w:r>
            <w:proofErr w:type="spellStart"/>
            <w:r>
              <w:rPr>
                <w:rStyle w:val="a8"/>
                <w:b w:val="0"/>
                <w:color w:val="555555"/>
                <w:sz w:val="22"/>
                <w:szCs w:val="22"/>
                <w:shd w:val="clear" w:color="auto" w:fill="FBFBFB"/>
              </w:rPr>
              <w:t>плазмодесм</w:t>
            </w:r>
            <w:proofErr w:type="spellEnd"/>
          </w:p>
        </w:tc>
        <w:tc>
          <w:tcPr>
            <w:tcW w:w="2410" w:type="dxa"/>
          </w:tcPr>
          <w:p w:rsidR="001951CD" w:rsidRPr="00B71E44" w:rsidRDefault="00B71E44" w:rsidP="001951CD">
            <w:pPr>
              <w:rPr>
                <w:rFonts w:ascii="Times New Roman" w:hAnsi="Times New Roman" w:cs="Times New Roman"/>
              </w:rPr>
            </w:pPr>
            <w:r w:rsidRPr="00B71E44">
              <w:rPr>
                <w:rFonts w:ascii="Times New Roman" w:hAnsi="Times New Roman" w:cs="Times New Roman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F92328" w:rsidRPr="001951CD" w:rsidRDefault="00B04303" w:rsidP="00B04303">
            <w:pPr>
              <w:jc w:val="center"/>
              <w:rPr>
                <w:rFonts w:ascii="Times New Roman" w:hAnsi="Times New Roman" w:cs="Times New Roman"/>
              </w:rPr>
            </w:pPr>
            <w:r w:rsidRPr="001951CD">
              <w:rPr>
                <w:rFonts w:ascii="Times New Roman" w:hAnsi="Times New Roman" w:cs="Times New Roman"/>
              </w:rPr>
              <w:t>5</w:t>
            </w:r>
          </w:p>
        </w:tc>
      </w:tr>
      <w:tr w:rsidR="00B3531D" w:rsidRPr="00283248" w:rsidTr="008C6650">
        <w:tc>
          <w:tcPr>
            <w:tcW w:w="4248" w:type="dxa"/>
          </w:tcPr>
          <w:p w:rsidR="00B3531D" w:rsidRPr="00D26572" w:rsidRDefault="00186F79" w:rsidP="00B353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26572">
              <w:rPr>
                <w:rFonts w:ascii="Times New Roman" w:hAnsi="Times New Roman" w:cs="Times New Roman"/>
              </w:rPr>
              <w:t>ЛЗ 3. Тема</w:t>
            </w:r>
            <w:r w:rsidRPr="0029185E">
              <w:rPr>
                <w:rFonts w:ascii="Times New Roman" w:hAnsi="Times New Roman" w:cs="Times New Roman"/>
              </w:rPr>
              <w:t>:</w:t>
            </w:r>
            <w:r w:rsidRPr="0029185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9185E" w:rsidRPr="0029185E">
              <w:rPr>
                <w:rFonts w:ascii="Times New Roman" w:hAnsi="Times New Roman" w:cs="Times New Roman"/>
                <w:bCs/>
                <w:lang w:val="kk-KZ" w:eastAsia="ar-SA"/>
              </w:rPr>
              <w:t>Клеточная смерть (апоптоз и некроз)</w:t>
            </w:r>
          </w:p>
        </w:tc>
        <w:tc>
          <w:tcPr>
            <w:tcW w:w="1984" w:type="dxa"/>
          </w:tcPr>
          <w:p w:rsidR="00B3531D" w:rsidRPr="00283248" w:rsidRDefault="00546EB3" w:rsidP="0029185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186F79">
              <w:rPr>
                <w:rFonts w:ascii="Times New Roman" w:hAnsi="Times New Roman" w:cs="Times New Roman"/>
              </w:rPr>
              <w:t xml:space="preserve">зучить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185E">
              <w:rPr>
                <w:rFonts w:ascii="Times New Roman" w:hAnsi="Times New Roman" w:cs="Times New Roman"/>
              </w:rPr>
              <w:t>механизмы</w:t>
            </w:r>
            <w:proofErr w:type="gramEnd"/>
            <w:r w:rsidR="002918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185E">
              <w:rPr>
                <w:rFonts w:ascii="Times New Roman" w:hAnsi="Times New Roman" w:cs="Times New Roman"/>
              </w:rPr>
              <w:t>прграммируемой</w:t>
            </w:r>
            <w:proofErr w:type="spellEnd"/>
            <w:r w:rsidR="0029185E">
              <w:rPr>
                <w:rFonts w:ascii="Times New Roman" w:hAnsi="Times New Roman" w:cs="Times New Roman"/>
              </w:rPr>
              <w:t xml:space="preserve"> и насильственной клеточной смерти (</w:t>
            </w:r>
            <w:proofErr w:type="spellStart"/>
            <w:r w:rsidR="0029185E">
              <w:rPr>
                <w:rFonts w:ascii="Times New Roman" w:hAnsi="Times New Roman" w:cs="Times New Roman"/>
              </w:rPr>
              <w:t>апоптоз</w:t>
            </w:r>
            <w:proofErr w:type="spellEnd"/>
            <w:r w:rsidR="0029185E">
              <w:rPr>
                <w:rFonts w:ascii="Times New Roman" w:hAnsi="Times New Roman" w:cs="Times New Roman"/>
              </w:rPr>
              <w:t xml:space="preserve"> и некроз)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5" w:type="dxa"/>
          </w:tcPr>
          <w:p w:rsidR="00186F79" w:rsidRPr="00283248" w:rsidRDefault="00186F79" w:rsidP="00186F79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283248">
              <w:rPr>
                <w:rFonts w:ascii="Times New Roman" w:hAnsi="Times New Roman" w:cs="Times New Roman"/>
              </w:rPr>
              <w:t>М.,ИКЦ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186F79" w:rsidRPr="00283248" w:rsidRDefault="00186F79" w:rsidP="00186F79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283248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B3531D" w:rsidRPr="00283248" w:rsidRDefault="00B3531D" w:rsidP="00B353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9185E" w:rsidRPr="006944D6" w:rsidRDefault="005F564D" w:rsidP="0029185E">
            <w:pPr>
              <w:rPr>
                <w:rFonts w:ascii="Times New Roman" w:hAnsi="Times New Roman" w:cs="Times New Roman"/>
              </w:rPr>
            </w:pPr>
            <w:r w:rsidRPr="006944D6">
              <w:rPr>
                <w:rFonts w:ascii="Times New Roman" w:hAnsi="Times New Roman" w:cs="Times New Roman"/>
              </w:rPr>
              <w:lastRenderedPageBreak/>
              <w:t>1.</w:t>
            </w:r>
            <w:r w:rsidR="0029185E" w:rsidRPr="006944D6">
              <w:rPr>
                <w:rFonts w:ascii="Times New Roman" w:hAnsi="Times New Roman" w:cs="Times New Roman"/>
              </w:rPr>
              <w:t xml:space="preserve"> Биотические и абиотические факторы, </w:t>
            </w:r>
            <w:r w:rsidR="005F1B9C" w:rsidRPr="006944D6">
              <w:rPr>
                <w:rFonts w:ascii="Times New Roman" w:hAnsi="Times New Roman" w:cs="Times New Roman"/>
              </w:rPr>
              <w:t>вызывающие</w:t>
            </w:r>
            <w:r w:rsidR="0029185E" w:rsidRPr="006944D6">
              <w:rPr>
                <w:rFonts w:ascii="Times New Roman" w:hAnsi="Times New Roman" w:cs="Times New Roman"/>
              </w:rPr>
              <w:t xml:space="preserve"> некроз клеток.</w:t>
            </w:r>
          </w:p>
          <w:p w:rsidR="0029185E" w:rsidRPr="006944D6" w:rsidRDefault="0029185E" w:rsidP="0029185E">
            <w:pPr>
              <w:rPr>
                <w:rFonts w:ascii="Times New Roman" w:hAnsi="Times New Roman" w:cs="Times New Roman"/>
              </w:rPr>
            </w:pPr>
            <w:r w:rsidRPr="006944D6">
              <w:rPr>
                <w:rFonts w:ascii="Times New Roman" w:hAnsi="Times New Roman" w:cs="Times New Roman"/>
              </w:rPr>
              <w:t xml:space="preserve">2. Морфологические и биохимические изменения в клетках </w:t>
            </w:r>
            <w:r w:rsidR="006944D6" w:rsidRPr="006944D6">
              <w:rPr>
                <w:rFonts w:ascii="Times New Roman" w:hAnsi="Times New Roman" w:cs="Times New Roman"/>
              </w:rPr>
              <w:t>при некрозе.</w:t>
            </w:r>
          </w:p>
          <w:p w:rsidR="006944D6" w:rsidRPr="006944D6" w:rsidRDefault="006944D6" w:rsidP="0029185E">
            <w:pPr>
              <w:rPr>
                <w:rFonts w:ascii="Times New Roman" w:hAnsi="Times New Roman" w:cs="Times New Roman"/>
              </w:rPr>
            </w:pPr>
            <w:r w:rsidRPr="006944D6">
              <w:rPr>
                <w:rFonts w:ascii="Times New Roman" w:hAnsi="Times New Roman" w:cs="Times New Roman"/>
              </w:rPr>
              <w:t>3. Парабиоз, паранекроз, некробиоз</w:t>
            </w:r>
          </w:p>
          <w:p w:rsidR="006944D6" w:rsidRPr="002F24E8" w:rsidRDefault="006944D6" w:rsidP="0029185E">
            <w:pPr>
              <w:rPr>
                <w:rFonts w:ascii="Times New Roman" w:hAnsi="Times New Roman" w:cs="Times New Roman"/>
                <w:color w:val="040C28"/>
                <w:shd w:val="clear" w:color="auto" w:fill="D3E3FD"/>
              </w:rPr>
            </w:pPr>
            <w:r w:rsidRPr="006944D6">
              <w:rPr>
                <w:rFonts w:ascii="Times New Roman" w:hAnsi="Times New Roman" w:cs="Times New Roman"/>
              </w:rPr>
              <w:t>4.</w:t>
            </w:r>
            <w:r w:rsidRPr="006944D6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6944D6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Апоптоз</w:t>
            </w:r>
            <w:proofErr w:type="spellEnd"/>
            <w:r w:rsidRPr="006944D6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 </w:t>
            </w:r>
            <w:r w:rsidRPr="002F24E8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— </w:t>
            </w:r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естественный процесс программируемой гибели клеток.</w:t>
            </w:r>
          </w:p>
          <w:p w:rsidR="006944D6" w:rsidRPr="002F24E8" w:rsidRDefault="006944D6" w:rsidP="0029185E">
            <w:pPr>
              <w:rPr>
                <w:rFonts w:ascii="Times New Roman" w:hAnsi="Times New Roman" w:cs="Times New Roman"/>
                <w:color w:val="040C28"/>
                <w:shd w:val="clear" w:color="auto" w:fill="D3E3FD"/>
              </w:rPr>
            </w:pPr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5. Роль </w:t>
            </w:r>
            <w:proofErr w:type="spellStart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апоптоза</w:t>
            </w:r>
            <w:proofErr w:type="spellEnd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 в морфогенезе.</w:t>
            </w:r>
          </w:p>
          <w:p w:rsidR="006944D6" w:rsidRPr="002F24E8" w:rsidRDefault="006944D6" w:rsidP="0029185E">
            <w:pPr>
              <w:rPr>
                <w:rFonts w:ascii="Times New Roman" w:hAnsi="Times New Roman" w:cs="Times New Roman"/>
                <w:color w:val="040C28"/>
                <w:shd w:val="clear" w:color="auto" w:fill="D3E3FD"/>
              </w:rPr>
            </w:pPr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6. Роль </w:t>
            </w:r>
            <w:proofErr w:type="spellStart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апоптоза</w:t>
            </w:r>
            <w:proofErr w:type="spellEnd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 в </w:t>
            </w:r>
            <w:proofErr w:type="spellStart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опухолеобразовании</w:t>
            </w:r>
            <w:proofErr w:type="spellEnd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.</w:t>
            </w:r>
          </w:p>
          <w:p w:rsidR="006944D6" w:rsidRPr="002F24E8" w:rsidRDefault="006944D6" w:rsidP="0029185E">
            <w:pPr>
              <w:rPr>
                <w:rFonts w:ascii="Times New Roman" w:hAnsi="Times New Roman" w:cs="Times New Roman"/>
                <w:color w:val="040C28"/>
                <w:shd w:val="clear" w:color="auto" w:fill="D3E3FD"/>
              </w:rPr>
            </w:pPr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7. Роль </w:t>
            </w:r>
            <w:proofErr w:type="spellStart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апоптоза</w:t>
            </w:r>
            <w:proofErr w:type="spellEnd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 в воспалении.</w:t>
            </w:r>
          </w:p>
          <w:p w:rsidR="006944D6" w:rsidRPr="002F24E8" w:rsidRDefault="006944D6" w:rsidP="0029185E">
            <w:pPr>
              <w:rPr>
                <w:rFonts w:ascii="Times New Roman" w:hAnsi="Times New Roman" w:cs="Times New Roman"/>
                <w:color w:val="040C28"/>
                <w:shd w:val="clear" w:color="auto" w:fill="D3E3FD"/>
              </w:rPr>
            </w:pPr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lastRenderedPageBreak/>
              <w:t xml:space="preserve">8. Морфологические особенности и отличия </w:t>
            </w:r>
            <w:proofErr w:type="spellStart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апоптоза</w:t>
            </w:r>
            <w:proofErr w:type="spellEnd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 и некроза.</w:t>
            </w:r>
          </w:p>
          <w:p w:rsidR="006944D6" w:rsidRPr="006944D6" w:rsidRDefault="006944D6" w:rsidP="0029185E">
            <w:pPr>
              <w:rPr>
                <w:rFonts w:ascii="Times New Roman" w:hAnsi="Times New Roman" w:cs="Times New Roman"/>
              </w:rPr>
            </w:pPr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9. Механизмы образования </w:t>
            </w:r>
            <w:proofErr w:type="spellStart"/>
            <w:r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апопто</w:t>
            </w:r>
            <w:r w:rsidR="002F24E8"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>тических</w:t>
            </w:r>
            <w:proofErr w:type="spellEnd"/>
            <w:r w:rsidR="002F24E8" w:rsidRPr="002F24E8">
              <w:rPr>
                <w:rFonts w:ascii="Times New Roman" w:hAnsi="Times New Roman" w:cs="Times New Roman"/>
                <w:color w:val="040C28"/>
                <w:shd w:val="clear" w:color="auto" w:fill="D3E3FD"/>
              </w:rPr>
              <w:t xml:space="preserve"> телец</w:t>
            </w:r>
            <w:r w:rsidRPr="006944D6">
              <w:rPr>
                <w:rFonts w:ascii="Times New Roman" w:hAnsi="Times New Roman" w:cs="Times New Roman"/>
              </w:rPr>
              <w:t xml:space="preserve"> </w:t>
            </w:r>
          </w:p>
          <w:p w:rsidR="00B3531D" w:rsidRPr="00D021ED" w:rsidRDefault="00B3531D" w:rsidP="0029185E">
            <w:pPr>
              <w:rPr>
                <w:b/>
              </w:rPr>
            </w:pPr>
          </w:p>
        </w:tc>
        <w:tc>
          <w:tcPr>
            <w:tcW w:w="2410" w:type="dxa"/>
          </w:tcPr>
          <w:p w:rsidR="00B3531D" w:rsidRPr="0029185E" w:rsidRDefault="0029185E" w:rsidP="0029185E">
            <w:pPr>
              <w:pStyle w:val="a4"/>
              <w:spacing w:before="0" w:beforeAutospacing="0" w:after="0" w:afterAutospacing="0"/>
            </w:pPr>
            <w:r w:rsidRPr="0029185E">
              <w:lastRenderedPageBreak/>
              <w:t>Презентация</w:t>
            </w:r>
          </w:p>
        </w:tc>
        <w:tc>
          <w:tcPr>
            <w:tcW w:w="992" w:type="dxa"/>
          </w:tcPr>
          <w:p w:rsidR="00B3531D" w:rsidRPr="00283248" w:rsidRDefault="00D26572" w:rsidP="00D26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86F79" w:rsidRPr="0068379F" w:rsidTr="008C6650">
        <w:tc>
          <w:tcPr>
            <w:tcW w:w="4248" w:type="dxa"/>
          </w:tcPr>
          <w:p w:rsidR="00186F79" w:rsidRPr="00283248" w:rsidRDefault="00186F79" w:rsidP="00186F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ЛЗ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24E8" w:rsidRPr="002F24E8">
              <w:rPr>
                <w:rFonts w:ascii="Times New Roman" w:hAnsi="Times New Roman" w:cs="Times New Roman"/>
                <w:bCs/>
                <w:lang w:val="kk-KZ" w:eastAsia="ar-SA"/>
              </w:rPr>
              <w:t>Строение и функция эпителиальных тканей.</w:t>
            </w:r>
          </w:p>
        </w:tc>
        <w:tc>
          <w:tcPr>
            <w:tcW w:w="1984" w:type="dxa"/>
          </w:tcPr>
          <w:p w:rsidR="00186F79" w:rsidRPr="00283248" w:rsidRDefault="0034769F" w:rsidP="002F24E8">
            <w:pPr>
              <w:jc w:val="center"/>
              <w:rPr>
                <w:rFonts w:ascii="Times New Roman" w:hAnsi="Times New Roman" w:cs="Times New Roman"/>
              </w:rPr>
            </w:pPr>
            <w:r w:rsidRPr="0034769F">
              <w:rPr>
                <w:rFonts w:ascii="Times New Roman" w:hAnsi="Times New Roman" w:cs="Times New Roman"/>
                <w:bCs/>
                <w:lang w:val="kk-KZ" w:eastAsia="ar-SA"/>
              </w:rPr>
              <w:t xml:space="preserve">Изучить </w:t>
            </w:r>
            <w:r w:rsidR="002F24E8">
              <w:rPr>
                <w:rFonts w:ascii="Times New Roman" w:hAnsi="Times New Roman" w:cs="Times New Roman"/>
                <w:bCs/>
                <w:lang w:val="kk-KZ" w:eastAsia="ar-SA"/>
              </w:rPr>
              <w:t xml:space="preserve">строение и функции </w:t>
            </w:r>
            <w:r w:rsidRPr="0034769F">
              <w:rPr>
                <w:rFonts w:ascii="Times New Roman" w:hAnsi="Times New Roman" w:cs="Times New Roman"/>
                <w:bCs/>
                <w:lang w:val="kk-KZ" w:eastAsia="ar-SA"/>
              </w:rPr>
              <w:t>эпителиальны</w:t>
            </w:r>
            <w:r w:rsidR="00821405">
              <w:rPr>
                <w:rFonts w:ascii="Times New Roman" w:hAnsi="Times New Roman" w:cs="Times New Roman"/>
                <w:bCs/>
                <w:lang w:val="kk-KZ" w:eastAsia="ar-SA"/>
              </w:rPr>
              <w:t>х</w:t>
            </w:r>
            <w:r w:rsidRPr="0034769F">
              <w:rPr>
                <w:rFonts w:ascii="Times New Roman" w:hAnsi="Times New Roman" w:cs="Times New Roman"/>
                <w:bCs/>
                <w:lang w:val="kk-KZ" w:eastAsia="ar-SA"/>
              </w:rPr>
              <w:t xml:space="preserve"> ткан</w:t>
            </w:r>
            <w:r w:rsidR="00821405">
              <w:rPr>
                <w:rFonts w:ascii="Times New Roman" w:hAnsi="Times New Roman" w:cs="Times New Roman"/>
                <w:bCs/>
                <w:lang w:val="kk-KZ" w:eastAsia="ar-SA"/>
              </w:rPr>
              <w:t>ей</w:t>
            </w:r>
          </w:p>
        </w:tc>
        <w:tc>
          <w:tcPr>
            <w:tcW w:w="1985" w:type="dxa"/>
          </w:tcPr>
          <w:p w:rsidR="000253CA" w:rsidRDefault="00186F79" w:rsidP="000F3509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</w:t>
            </w:r>
            <w:r w:rsidR="000F3509">
              <w:rPr>
                <w:rFonts w:ascii="Times New Roman" w:hAnsi="Times New Roman" w:cs="Times New Roman"/>
              </w:rPr>
              <w:t>.</w:t>
            </w:r>
            <w:r w:rsidR="000253CA" w:rsidRPr="00546F11">
              <w:rPr>
                <w:rFonts w:ascii="Times New Roman" w:hAnsi="Times New Roman" w:cs="Times New Roman"/>
              </w:rPr>
              <w:t>Заварзин А.А, Основы сравнительной гистологии. Л., 1985.</w:t>
            </w:r>
          </w:p>
          <w:p w:rsidR="000253CA" w:rsidRPr="00546F11" w:rsidRDefault="000253CA" w:rsidP="000F3509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0253CA" w:rsidRDefault="000253CA" w:rsidP="00025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186F79" w:rsidRPr="00283248" w:rsidRDefault="00186F79" w:rsidP="000253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33957" w:rsidRDefault="00B33957" w:rsidP="00B33957">
            <w:pPr>
              <w:pStyle w:val="a4"/>
              <w:spacing w:before="0" w:beforeAutospacing="0" w:after="0" w:afterAutospacing="0"/>
              <w:jc w:val="both"/>
            </w:pPr>
            <w:r>
              <w:t>1.</w:t>
            </w:r>
            <w:r w:rsidR="00684841">
              <w:t>К</w:t>
            </w:r>
            <w:r>
              <w:t xml:space="preserve">лассификация </w:t>
            </w:r>
            <w:r w:rsidR="00684841">
              <w:t xml:space="preserve">эпителиальных </w:t>
            </w:r>
            <w:r>
              <w:t>тканей</w:t>
            </w:r>
            <w:r w:rsidR="00684841">
              <w:t>.</w:t>
            </w:r>
          </w:p>
          <w:p w:rsidR="00B33957" w:rsidRDefault="00B33957" w:rsidP="00B33957">
            <w:pPr>
              <w:pStyle w:val="a4"/>
              <w:spacing w:before="0" w:beforeAutospacing="0" w:after="0" w:afterAutospacing="0"/>
              <w:jc w:val="both"/>
            </w:pPr>
            <w:r>
              <w:t>2. Характерные признаки эпителиев.</w:t>
            </w:r>
          </w:p>
          <w:p w:rsidR="00B33957" w:rsidRPr="00B33957" w:rsidRDefault="00B33957" w:rsidP="00B3395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33957">
              <w:rPr>
                <w:sz w:val="22"/>
                <w:szCs w:val="22"/>
              </w:rPr>
              <w:t xml:space="preserve">3. Морфологическая классификация эпителиев. </w:t>
            </w:r>
          </w:p>
          <w:p w:rsidR="00B33957" w:rsidRDefault="00B33957" w:rsidP="00B3395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33957">
              <w:rPr>
                <w:sz w:val="22"/>
                <w:szCs w:val="22"/>
              </w:rPr>
              <w:t xml:space="preserve">4. Гистогенетическая классификация эпителиев. </w:t>
            </w:r>
          </w:p>
          <w:p w:rsidR="00B33957" w:rsidRPr="00883283" w:rsidRDefault="00B33957" w:rsidP="00B33957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</w:rPr>
              <w:t>5.</w:t>
            </w:r>
            <w:r w:rsidRPr="00B33957">
              <w:rPr>
                <w:sz w:val="22"/>
                <w:szCs w:val="22"/>
              </w:rPr>
              <w:t xml:space="preserve"> Характеристика клеточных типов эпителия тонкого кишечника. Укажите границы </w:t>
            </w:r>
            <w:proofErr w:type="spellStart"/>
            <w:r w:rsidRPr="00B33957">
              <w:rPr>
                <w:sz w:val="22"/>
                <w:szCs w:val="22"/>
              </w:rPr>
              <w:t>дифферона</w:t>
            </w:r>
            <w:proofErr w:type="spellEnd"/>
            <w:r w:rsidRPr="00B33957">
              <w:rPr>
                <w:sz w:val="22"/>
                <w:szCs w:val="22"/>
              </w:rPr>
              <w:t xml:space="preserve"> эпителия тонкого кишечника, локализацию стволовой клетки и направление дифференцировки </w:t>
            </w:r>
            <w:proofErr w:type="gramStart"/>
            <w:r>
              <w:rPr>
                <w:sz w:val="22"/>
                <w:szCs w:val="22"/>
              </w:rPr>
              <w:t>6.</w:t>
            </w:r>
            <w:r w:rsidRPr="00B33957">
              <w:rPr>
                <w:sz w:val="22"/>
                <w:szCs w:val="22"/>
              </w:rPr>
              <w:t>Особенности</w:t>
            </w:r>
            <w:proofErr w:type="gramEnd"/>
            <w:r w:rsidRPr="00B33957">
              <w:rPr>
                <w:sz w:val="22"/>
                <w:szCs w:val="22"/>
              </w:rPr>
              <w:t xml:space="preserve"> строения и классификация желез</w:t>
            </w:r>
            <w:r w:rsidRPr="00883283">
              <w:t xml:space="preserve"> внешней секреции. </w:t>
            </w:r>
          </w:p>
          <w:p w:rsidR="00B33957" w:rsidRPr="00883283" w:rsidRDefault="00B33957" w:rsidP="00B339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883283">
              <w:rPr>
                <w:rFonts w:ascii="Times New Roman" w:hAnsi="Times New Roman" w:cs="Times New Roman"/>
              </w:rPr>
              <w:t xml:space="preserve">Типы выделения секрета. </w:t>
            </w:r>
          </w:p>
          <w:p w:rsidR="002776E0" w:rsidRPr="002776E0" w:rsidRDefault="002776E0" w:rsidP="00727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86F79" w:rsidRPr="002809C1" w:rsidRDefault="002809C1" w:rsidP="002809C1">
            <w:pPr>
              <w:rPr>
                <w:rFonts w:ascii="Times New Roman" w:hAnsi="Times New Roman" w:cs="Times New Roman"/>
              </w:rPr>
            </w:pPr>
            <w:r w:rsidRPr="002809C1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992" w:type="dxa"/>
          </w:tcPr>
          <w:p w:rsidR="00186F79" w:rsidRPr="0068379F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B070E" w:rsidRPr="001E3C2B" w:rsidTr="008C6650">
        <w:tc>
          <w:tcPr>
            <w:tcW w:w="4248" w:type="dxa"/>
          </w:tcPr>
          <w:p w:rsidR="009B070E" w:rsidRPr="001E3C2B" w:rsidRDefault="009B070E" w:rsidP="009B070E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1E3C2B">
              <w:rPr>
                <w:sz w:val="22"/>
                <w:szCs w:val="22"/>
              </w:rPr>
              <w:t xml:space="preserve">ЛЗ </w:t>
            </w:r>
            <w:r>
              <w:rPr>
                <w:sz w:val="22"/>
                <w:szCs w:val="22"/>
              </w:rPr>
              <w:t>5</w:t>
            </w:r>
            <w:r w:rsidRPr="001E3C2B">
              <w:rPr>
                <w:sz w:val="22"/>
                <w:szCs w:val="22"/>
              </w:rPr>
              <w:t>. Тема</w:t>
            </w:r>
            <w:r>
              <w:rPr>
                <w:sz w:val="22"/>
                <w:szCs w:val="22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2809C1" w:rsidRPr="002809C1">
              <w:rPr>
                <w:bCs/>
                <w:sz w:val="22"/>
                <w:szCs w:val="22"/>
                <w:lang w:val="kk-KZ" w:eastAsia="ar-SA"/>
              </w:rPr>
              <w:t>Строение и функция соединительных тканей</w:t>
            </w:r>
          </w:p>
        </w:tc>
        <w:tc>
          <w:tcPr>
            <w:tcW w:w="1984" w:type="dxa"/>
          </w:tcPr>
          <w:p w:rsidR="009B070E" w:rsidRPr="001E3C2B" w:rsidRDefault="009B070E" w:rsidP="002809C1">
            <w:pPr>
              <w:pStyle w:val="a4"/>
              <w:spacing w:before="0" w:beforeAutospacing="0" w:after="0" w:afterAutospacing="0"/>
            </w:pPr>
            <w:r w:rsidRPr="001E3C2B">
              <w:rPr>
                <w:sz w:val="22"/>
                <w:szCs w:val="22"/>
              </w:rPr>
              <w:t>Изучить с</w:t>
            </w:r>
            <w:r w:rsidRPr="001E3C2B">
              <w:rPr>
                <w:sz w:val="22"/>
                <w:szCs w:val="22"/>
                <w:lang w:eastAsia="en-US"/>
              </w:rPr>
              <w:t xml:space="preserve">троение и функцию </w:t>
            </w:r>
            <w:r w:rsidRPr="00511091">
              <w:t>соединительных тканей</w:t>
            </w:r>
          </w:p>
        </w:tc>
        <w:tc>
          <w:tcPr>
            <w:tcW w:w="1985" w:type="dxa"/>
          </w:tcPr>
          <w:p w:rsidR="009B070E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46F11">
              <w:rPr>
                <w:rFonts w:ascii="Times New Roman" w:hAnsi="Times New Roman" w:cs="Times New Roman"/>
              </w:rPr>
              <w:t>Заварзин А.А, Основы сравнительной гистологии. Л., 1985.</w:t>
            </w:r>
          </w:p>
          <w:p w:rsidR="009B070E" w:rsidRPr="00546F11" w:rsidRDefault="009B070E" w:rsidP="009B070E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9B070E" w:rsidRDefault="009B070E" w:rsidP="009B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9B070E" w:rsidRPr="001E3C2B" w:rsidRDefault="009B070E" w:rsidP="009B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lastRenderedPageBreak/>
              <w:t xml:space="preserve">Общие черты организации соединительных тканей.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Отличия соединительных и эпителиальных тканей.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Классификация соединительных тканей.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Клеточный состав рыхлой волокнистой соединительной ткани.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lastRenderedPageBreak/>
              <w:t xml:space="preserve">Химический состав аморфного вещества соединительной ткани. </w:t>
            </w:r>
          </w:p>
          <w:p w:rsidR="009B070E" w:rsidRPr="00B93464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Строение </w:t>
            </w:r>
            <w:r w:rsidR="0080429B">
              <w:rPr>
                <w:rFonts w:ascii="Times New Roman" w:hAnsi="Times New Roman" w:cs="Times New Roman"/>
              </w:rPr>
              <w:t xml:space="preserve">коллагеновых, </w:t>
            </w:r>
            <w:r w:rsidRPr="00B93464">
              <w:rPr>
                <w:rFonts w:ascii="Times New Roman" w:hAnsi="Times New Roman" w:cs="Times New Roman"/>
              </w:rPr>
              <w:t>эластических</w:t>
            </w:r>
            <w:r w:rsidR="0080429B">
              <w:rPr>
                <w:rFonts w:ascii="Times New Roman" w:hAnsi="Times New Roman" w:cs="Times New Roman"/>
              </w:rPr>
              <w:t xml:space="preserve"> и ретикулиновых</w:t>
            </w:r>
            <w:r w:rsidRPr="00B93464">
              <w:rPr>
                <w:rFonts w:ascii="Times New Roman" w:hAnsi="Times New Roman" w:cs="Times New Roman"/>
              </w:rPr>
              <w:t xml:space="preserve"> волокон. </w:t>
            </w:r>
          </w:p>
          <w:p w:rsidR="005E40F9" w:rsidRDefault="009B070E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Характеристика </w:t>
            </w:r>
            <w:r w:rsidR="0080429B">
              <w:rPr>
                <w:rFonts w:ascii="Times New Roman" w:hAnsi="Times New Roman" w:cs="Times New Roman"/>
              </w:rPr>
              <w:t xml:space="preserve">и гистогенез </w:t>
            </w:r>
            <w:r w:rsidR="005E40F9">
              <w:rPr>
                <w:rFonts w:ascii="Times New Roman" w:hAnsi="Times New Roman" w:cs="Times New Roman"/>
              </w:rPr>
              <w:t>плотных соединительных тканей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Гистофизиологическая характеристика крови и лимфы. Классификация форменных элементов крови. 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Гемограмма здорового человека. Изменения гемограммы при остром и хроническом воспалении. 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>Закономерности дифференцировки эритроцитов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эритропоэз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 </w:t>
            </w:r>
          </w:p>
          <w:p w:rsidR="005E40F9" w:rsidRPr="001737AD" w:rsidRDefault="005E40F9" w:rsidP="005E40F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40" w:firstLine="0"/>
              <w:rPr>
                <w:rFonts w:ascii="Times New Roman" w:hAnsi="Times New Roman" w:cs="Times New Roman"/>
              </w:rPr>
            </w:pPr>
            <w:proofErr w:type="gramStart"/>
            <w:r w:rsidRPr="001737AD">
              <w:rPr>
                <w:rFonts w:ascii="Times New Roman" w:hAnsi="Times New Roman" w:cs="Times New Roman"/>
              </w:rPr>
              <w:t>Закономерности  дифференцировки</w:t>
            </w:r>
            <w:proofErr w:type="gramEnd"/>
            <w:r w:rsidRPr="001737AD">
              <w:rPr>
                <w:rFonts w:ascii="Times New Roman" w:hAnsi="Times New Roman" w:cs="Times New Roman"/>
              </w:rPr>
              <w:t>  гранулоцитов 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гранулоцитопоэз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). </w:t>
            </w:r>
          </w:p>
          <w:p w:rsidR="005E40F9" w:rsidRPr="001737AD" w:rsidRDefault="00745729" w:rsidP="00745729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9B070E" w:rsidRPr="00B93464">
              <w:rPr>
                <w:rFonts w:ascii="Times New Roman" w:hAnsi="Times New Roman" w:cs="Times New Roman"/>
              </w:rPr>
              <w:t xml:space="preserve"> </w:t>
            </w:r>
            <w:r w:rsidR="005E40F9" w:rsidRPr="001737AD">
              <w:rPr>
                <w:rFonts w:ascii="Times New Roman" w:hAnsi="Times New Roman" w:cs="Times New Roman"/>
              </w:rPr>
              <w:t xml:space="preserve">Особенности дифференцировки кровяных пластинок человека. </w:t>
            </w:r>
          </w:p>
          <w:p w:rsidR="005E40F9" w:rsidRPr="001737AD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5E40F9" w:rsidRPr="001737AD">
              <w:rPr>
                <w:rFonts w:ascii="Times New Roman" w:hAnsi="Times New Roman" w:cs="Times New Roman"/>
              </w:rPr>
              <w:t xml:space="preserve">Морфология белой и красной пульпы селезенки. Лимфатический фолликул. Закономерности дифференцировки В-лимфоцитов. </w:t>
            </w:r>
          </w:p>
          <w:p w:rsidR="005E40F9" w:rsidRPr="001737AD" w:rsidRDefault="00745729" w:rsidP="00745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5E40F9" w:rsidRPr="001737AD">
              <w:rPr>
                <w:rFonts w:ascii="Times New Roman" w:hAnsi="Times New Roman" w:cs="Times New Roman"/>
              </w:rPr>
              <w:t>Морфофизиология тимуса (вилочковой железы). Дифференцировка Т-</w:t>
            </w:r>
            <w:r w:rsidR="005E40F9" w:rsidRPr="001737AD">
              <w:rPr>
                <w:rFonts w:ascii="Times New Roman" w:hAnsi="Times New Roman" w:cs="Times New Roman"/>
              </w:rPr>
              <w:lastRenderedPageBreak/>
              <w:t xml:space="preserve">лимфоцитов. Функциональная специализация Т-лимфоцитов. </w:t>
            </w:r>
          </w:p>
          <w:p w:rsidR="009B070E" w:rsidRPr="00B93464" w:rsidRDefault="009B070E" w:rsidP="00745729">
            <w:pPr>
              <w:rPr>
                <w:rFonts w:ascii="Times New Roman" w:hAnsi="Times New Roman" w:cs="Times New Roman"/>
              </w:rPr>
            </w:pPr>
          </w:p>
          <w:p w:rsidR="009B070E" w:rsidRPr="0080429B" w:rsidRDefault="009B070E" w:rsidP="00511091"/>
        </w:tc>
        <w:tc>
          <w:tcPr>
            <w:tcW w:w="2410" w:type="dxa"/>
          </w:tcPr>
          <w:p w:rsidR="00BB7417" w:rsidRPr="00E863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Default="002809C1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809C1">
              <w:t>Презентация</w:t>
            </w:r>
          </w:p>
          <w:p w:rsidR="00BB7417" w:rsidRPr="005C22D6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B7417" w:rsidRPr="00B93464" w:rsidRDefault="00BB7417" w:rsidP="00BB741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B070E" w:rsidRPr="001E3C2B" w:rsidRDefault="009B070E" w:rsidP="009B070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B070E" w:rsidRPr="001E3C2B" w:rsidRDefault="00BB7417" w:rsidP="00BB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A83560" w:rsidTr="008C6650">
        <w:tc>
          <w:tcPr>
            <w:tcW w:w="4248" w:type="dxa"/>
          </w:tcPr>
          <w:p w:rsidR="002809C1" w:rsidRPr="0077270A" w:rsidRDefault="002809C1" w:rsidP="002809C1">
            <w:pPr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77270A">
              <w:rPr>
                <w:rFonts w:ascii="Times New Roman" w:hAnsi="Times New Roman" w:cs="Times New Roman"/>
                <w:bCs/>
                <w:lang w:val="kk-KZ" w:eastAsia="ar-SA"/>
              </w:rPr>
              <w:lastRenderedPageBreak/>
              <w:t>СЗ 6. Тема:Строение и функция мышечных тканей</w:t>
            </w:r>
          </w:p>
        </w:tc>
        <w:tc>
          <w:tcPr>
            <w:tcW w:w="1984" w:type="dxa"/>
          </w:tcPr>
          <w:p w:rsidR="002809C1" w:rsidRPr="009000B3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11091">
              <w:rPr>
                <w:sz w:val="22"/>
                <w:szCs w:val="22"/>
              </w:rPr>
              <w:t xml:space="preserve">Изучить строение </w:t>
            </w:r>
            <w:r>
              <w:rPr>
                <w:sz w:val="22"/>
                <w:szCs w:val="22"/>
              </w:rPr>
              <w:t xml:space="preserve">и функции </w:t>
            </w:r>
            <w:r w:rsidRPr="00511091">
              <w:rPr>
                <w:sz w:val="22"/>
                <w:szCs w:val="22"/>
              </w:rPr>
              <w:t>мышечных, хрящевых и костных тканей.</w:t>
            </w:r>
            <w:r w:rsidRPr="00B54895">
              <w:rPr>
                <w:bCs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985" w:type="dxa"/>
          </w:tcPr>
          <w:p w:rsidR="002809C1" w:rsidRDefault="002809C1" w:rsidP="002809C1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46F11">
              <w:rPr>
                <w:rFonts w:ascii="Times New Roman" w:hAnsi="Times New Roman" w:cs="Times New Roman"/>
              </w:rPr>
              <w:t>Заварзин А.А, Основы сравнительной гистологии. Л., 1985.</w:t>
            </w:r>
          </w:p>
          <w:p w:rsidR="002809C1" w:rsidRPr="00546F11" w:rsidRDefault="002809C1" w:rsidP="002809C1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2809C1" w:rsidRDefault="002809C1" w:rsidP="00280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2809C1" w:rsidRPr="009000B3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Default="002809C1" w:rsidP="002809C1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-102" w:firstLine="0"/>
              <w:rPr>
                <w:sz w:val="22"/>
                <w:szCs w:val="22"/>
              </w:rPr>
            </w:pPr>
            <w:r w:rsidRPr="00511091">
              <w:rPr>
                <w:sz w:val="22"/>
                <w:szCs w:val="22"/>
              </w:rPr>
              <w:t>Классификация хрящевой ткани.</w:t>
            </w:r>
          </w:p>
          <w:p w:rsidR="002809C1" w:rsidRDefault="002809C1" w:rsidP="002809C1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num" w:pos="890"/>
              </w:tabs>
              <w:spacing w:before="0" w:beforeAutospacing="0" w:after="0" w:afterAutospacing="0"/>
              <w:ind w:left="-102" w:firstLine="102"/>
              <w:rPr>
                <w:sz w:val="22"/>
                <w:szCs w:val="22"/>
              </w:rPr>
            </w:pPr>
            <w:r w:rsidRPr="00511091">
              <w:rPr>
                <w:sz w:val="22"/>
                <w:szCs w:val="22"/>
              </w:rPr>
              <w:t xml:space="preserve"> Характеристика клеточного состава и межклеточного вещества гиалинового хряща. </w:t>
            </w:r>
          </w:p>
          <w:p w:rsidR="002809C1" w:rsidRPr="00511091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511091">
              <w:rPr>
                <w:sz w:val="22"/>
                <w:szCs w:val="22"/>
              </w:rPr>
              <w:t xml:space="preserve"> Строение эластического </w:t>
            </w:r>
            <w:proofErr w:type="spellStart"/>
            <w:r w:rsidRPr="00511091">
              <w:rPr>
                <w:sz w:val="22"/>
                <w:szCs w:val="22"/>
              </w:rPr>
              <w:t>хрящя</w:t>
            </w:r>
            <w:proofErr w:type="spellEnd"/>
            <w:r w:rsidRPr="00511091">
              <w:rPr>
                <w:sz w:val="22"/>
                <w:szCs w:val="22"/>
              </w:rPr>
              <w:t>.</w:t>
            </w:r>
          </w:p>
          <w:p w:rsidR="002809C1" w:rsidRPr="00D1408B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408B">
              <w:rPr>
                <w:sz w:val="22"/>
                <w:szCs w:val="22"/>
              </w:rPr>
              <w:t>. Особенности строения волокнистого хряща.</w:t>
            </w:r>
          </w:p>
          <w:p w:rsidR="002809C1" w:rsidRPr="00D1408B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408B">
              <w:rPr>
                <w:sz w:val="22"/>
                <w:szCs w:val="22"/>
              </w:rPr>
              <w:t>. Этапы развития хряща из мезенхимы.</w:t>
            </w:r>
          </w:p>
          <w:p w:rsidR="002809C1" w:rsidRPr="00D1408B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408B">
              <w:rPr>
                <w:sz w:val="22"/>
                <w:szCs w:val="22"/>
              </w:rPr>
              <w:t xml:space="preserve">. Регенерация хрящевой ткани. Как изменяются свойства хряща при старении?  </w:t>
            </w:r>
            <w:r>
              <w:rPr>
                <w:sz w:val="22"/>
                <w:szCs w:val="22"/>
              </w:rPr>
              <w:t>7.</w:t>
            </w:r>
            <w:r w:rsidRPr="00D1408B">
              <w:rPr>
                <w:sz w:val="22"/>
                <w:szCs w:val="22"/>
              </w:rPr>
              <w:t xml:space="preserve">Морфология и функции клеток костной ткани. </w:t>
            </w:r>
          </w:p>
          <w:p w:rsidR="002809C1" w:rsidRPr="00D1408B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proofErr w:type="gramStart"/>
            <w:r w:rsidRPr="00D1408B">
              <w:rPr>
                <w:rFonts w:ascii="Times New Roman" w:hAnsi="Times New Roman" w:cs="Times New Roman"/>
              </w:rPr>
              <w:t>Разновидности  костной</w:t>
            </w:r>
            <w:proofErr w:type="gramEnd"/>
            <w:r w:rsidRPr="00D1408B">
              <w:rPr>
                <w:rFonts w:ascii="Times New Roman" w:hAnsi="Times New Roman" w:cs="Times New Roman"/>
              </w:rPr>
              <w:t xml:space="preserve"> ткани, понятие о губчатом и компактном веществе.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D1408B">
              <w:rPr>
                <w:rFonts w:ascii="Times New Roman" w:hAnsi="Times New Roman" w:cs="Times New Roman"/>
              </w:rPr>
              <w:t>Характеристика грубоволокнистой костной ткани.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10.Морфофизиологическая</w:t>
            </w:r>
          </w:p>
          <w:p w:rsidR="002809C1" w:rsidRPr="00A87A06" w:rsidRDefault="002809C1" w:rsidP="002809C1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классификация мышечных тканей.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11.Гистогенетическая</w:t>
            </w:r>
          </w:p>
          <w:p w:rsidR="002809C1" w:rsidRPr="00A87A06" w:rsidRDefault="002809C1" w:rsidP="002809C1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классификация мышечных тканей.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12.Морфология и</w:t>
            </w:r>
          </w:p>
          <w:p w:rsidR="002809C1" w:rsidRPr="00A87A06" w:rsidRDefault="002809C1" w:rsidP="002809C1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ультраструктура мышечного волокна. Как организована </w:t>
            </w:r>
            <w:r w:rsidRPr="00A87A06">
              <w:rPr>
                <w:rFonts w:ascii="Times New Roman" w:hAnsi="Times New Roman" w:cs="Times New Roman"/>
              </w:rPr>
              <w:lastRenderedPageBreak/>
              <w:t xml:space="preserve">миофибрилла на молекулярном уровне?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13.Механизм мышечного</w:t>
            </w:r>
          </w:p>
          <w:p w:rsidR="002809C1" w:rsidRPr="00A87A06" w:rsidRDefault="002809C1" w:rsidP="002809C1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сокращения.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proofErr w:type="gramStart"/>
            <w:r>
              <w:rPr>
                <w:rFonts w:ascii="Times New Roman" w:hAnsi="Times New Roman" w:cs="Times New Roman"/>
              </w:rPr>
              <w:t>Как  различаются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  по  </w:t>
            </w:r>
          </w:p>
          <w:p w:rsidR="002809C1" w:rsidRPr="00A87A06" w:rsidRDefault="002809C1" w:rsidP="002809C1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структ</w:t>
            </w:r>
            <w:r w:rsidRPr="00A87A06">
              <w:rPr>
                <w:rFonts w:ascii="Times New Roman" w:hAnsi="Times New Roman" w:cs="Times New Roman"/>
              </w:rPr>
              <w:t>уре  и</w:t>
            </w:r>
            <w:proofErr w:type="gramEnd"/>
            <w:r w:rsidRPr="00A87A06">
              <w:rPr>
                <w:rFonts w:ascii="Times New Roman" w:hAnsi="Times New Roman" w:cs="Times New Roman"/>
              </w:rPr>
              <w:t>  функциям  красные  и белые м</w:t>
            </w:r>
            <w:r>
              <w:rPr>
                <w:rFonts w:ascii="Times New Roman" w:hAnsi="Times New Roman" w:cs="Times New Roman"/>
              </w:rPr>
              <w:t>ышцы</w:t>
            </w:r>
            <w:r w:rsidRPr="00A87A06">
              <w:rPr>
                <w:rFonts w:ascii="Times New Roman" w:hAnsi="Times New Roman" w:cs="Times New Roman"/>
              </w:rPr>
              <w:t xml:space="preserve">?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15.Гистогенез и регенерация</w:t>
            </w:r>
          </w:p>
          <w:p w:rsidR="002809C1" w:rsidRPr="00A87A06" w:rsidRDefault="002809C1" w:rsidP="002809C1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поперечно-полосатой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 мускулатуры. </w:t>
            </w:r>
          </w:p>
          <w:p w:rsidR="002809C1" w:rsidRDefault="002809C1" w:rsidP="002809C1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16.Особенности строения</w:t>
            </w:r>
          </w:p>
          <w:p w:rsidR="002809C1" w:rsidRDefault="002809C1" w:rsidP="002809C1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сердечной мышечной ткани.</w:t>
            </w:r>
          </w:p>
          <w:p w:rsidR="002809C1" w:rsidRDefault="002809C1" w:rsidP="002809C1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Проводящая система сердца.</w:t>
            </w:r>
          </w:p>
          <w:p w:rsidR="002809C1" w:rsidRPr="00A87A06" w:rsidRDefault="002809C1" w:rsidP="002809C1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 xml:space="preserve">Секреторные </w:t>
            </w:r>
            <w:proofErr w:type="spellStart"/>
            <w:r w:rsidRPr="00A87A06">
              <w:rPr>
                <w:sz w:val="22"/>
                <w:szCs w:val="22"/>
              </w:rPr>
              <w:t>кардиомиоциты</w:t>
            </w:r>
            <w:proofErr w:type="spellEnd"/>
            <w:r w:rsidRPr="00A87A06">
              <w:rPr>
                <w:sz w:val="22"/>
                <w:szCs w:val="22"/>
              </w:rPr>
              <w:t>.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  <w:r w:rsidRPr="00D1408B">
              <w:rPr>
                <w:rFonts w:ascii="Times New Roman" w:hAnsi="Times New Roman" w:cs="Times New Roman"/>
              </w:rPr>
              <w:t xml:space="preserve"> </w:t>
            </w:r>
          </w:p>
          <w:p w:rsidR="002809C1" w:rsidRPr="00D1408B" w:rsidRDefault="002809C1" w:rsidP="002809C1">
            <w:pPr>
              <w:rPr>
                <w:rFonts w:ascii="Times New Roman" w:hAnsi="Times New Roman" w:cs="Times New Roman"/>
              </w:rPr>
            </w:pPr>
          </w:p>
          <w:p w:rsidR="002809C1" w:rsidRPr="009000B3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809C1" w:rsidRPr="009000B3" w:rsidRDefault="0077270A" w:rsidP="002809C1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2809C1" w:rsidRPr="00A83560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7E1589" w:rsidTr="008C6650">
        <w:tc>
          <w:tcPr>
            <w:tcW w:w="4248" w:type="dxa"/>
          </w:tcPr>
          <w:p w:rsidR="002809C1" w:rsidRPr="007E1589" w:rsidRDefault="00B863B5" w:rsidP="00B863B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t>С</w:t>
            </w:r>
            <w:r w:rsidR="002809C1" w:rsidRPr="001A52B6">
              <w:t xml:space="preserve">З 7. Тема: </w:t>
            </w:r>
            <w:r w:rsidR="0077270A" w:rsidRPr="0077270A">
              <w:rPr>
                <w:bCs/>
                <w:sz w:val="22"/>
                <w:szCs w:val="22"/>
                <w:lang w:val="kk-KZ" w:eastAsia="ar-SA"/>
              </w:rPr>
              <w:t>Строение и функция  нервной ткани</w:t>
            </w:r>
            <w:r w:rsidR="0077270A" w:rsidRPr="007E15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809C1" w:rsidRPr="00C82F16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строение и функционирование нервной ткани</w:t>
            </w:r>
          </w:p>
        </w:tc>
        <w:tc>
          <w:tcPr>
            <w:tcW w:w="1985" w:type="dxa"/>
          </w:tcPr>
          <w:p w:rsidR="002809C1" w:rsidRDefault="002809C1" w:rsidP="002809C1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546F11">
              <w:rPr>
                <w:rFonts w:ascii="Times New Roman" w:hAnsi="Times New Roman" w:cs="Times New Roman"/>
              </w:rPr>
              <w:t>Заварзин А.А, Основы сравнительной гистологии. Л., 1985.</w:t>
            </w:r>
          </w:p>
          <w:p w:rsidR="002809C1" w:rsidRPr="00546F11" w:rsidRDefault="002809C1" w:rsidP="002809C1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2809C1" w:rsidRDefault="002809C1" w:rsidP="00280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2809C1" w:rsidRPr="009000B3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Default="002809C1" w:rsidP="002809C1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Гистофизиологические</w:t>
            </w:r>
          </w:p>
          <w:p w:rsidR="002809C1" w:rsidRPr="00831526" w:rsidRDefault="002809C1" w:rsidP="002809C1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особенности нервной ткани. Центральная и периферическая, соматическая и вегетативная нервная система. Рефлекторная дуга. </w:t>
            </w:r>
          </w:p>
          <w:p w:rsidR="002809C1" w:rsidRDefault="002809C1" w:rsidP="002809C1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Морфофизиология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2809C1" w:rsidRPr="00831526" w:rsidRDefault="002809C1" w:rsidP="002809C1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классификация нейронов и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глиоцитов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. Нейросекреторные клетки. </w:t>
            </w:r>
          </w:p>
          <w:p w:rsidR="002809C1" w:rsidRDefault="002809C1" w:rsidP="002809C1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безмякотных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2809C1" w:rsidRPr="00831526" w:rsidRDefault="002809C1" w:rsidP="002809C1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мякотных нервных волокон. Формирование оболочки нервного волокна в эмбриогенезе. </w:t>
            </w:r>
          </w:p>
          <w:p w:rsidR="002809C1" w:rsidRDefault="002809C1" w:rsidP="002809C1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>Классификация синапсов и их</w:t>
            </w:r>
          </w:p>
          <w:p w:rsidR="002809C1" w:rsidRDefault="002809C1" w:rsidP="002809C1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Ультраструктура. Механизмы</w:t>
            </w:r>
          </w:p>
          <w:p w:rsidR="002809C1" w:rsidRPr="00831526" w:rsidRDefault="002809C1" w:rsidP="002809C1">
            <w:pPr>
              <w:rPr>
                <w:rFonts w:ascii="Times New Roman" w:hAnsi="Times New Roman" w:cs="Times New Roman"/>
              </w:rPr>
            </w:pPr>
            <w:proofErr w:type="spellStart"/>
            <w:r w:rsidRPr="00831526">
              <w:rPr>
                <w:rFonts w:ascii="Times New Roman" w:hAnsi="Times New Roman" w:cs="Times New Roman"/>
              </w:rPr>
              <w:t>синаптической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передачи. </w:t>
            </w:r>
          </w:p>
          <w:p w:rsidR="002809C1" w:rsidRDefault="002809C1" w:rsidP="002809C1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двигательного</w:t>
            </w:r>
          </w:p>
          <w:p w:rsidR="002809C1" w:rsidRPr="00831526" w:rsidRDefault="002809C1" w:rsidP="002809C1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lastRenderedPageBreak/>
              <w:t xml:space="preserve">нервного окончания на примере моторной бляшки. </w:t>
            </w:r>
          </w:p>
          <w:p w:rsidR="002809C1" w:rsidRPr="00831526" w:rsidRDefault="002809C1" w:rsidP="0028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7.Классификации</w:t>
            </w:r>
            <w:r w:rsidRPr="00831526">
              <w:rPr>
                <w:rFonts w:ascii="Times New Roman" w:hAnsi="Times New Roman" w:cs="Times New Roman"/>
              </w:rPr>
              <w:t xml:space="preserve"> чувствительных нервных окончаний. Строение осязательного мениска, тельца </w:t>
            </w:r>
            <w:proofErr w:type="spellStart"/>
            <w:r w:rsidRPr="00831526">
              <w:rPr>
                <w:rFonts w:ascii="Times New Roman" w:hAnsi="Times New Roman" w:cs="Times New Roman"/>
              </w:rPr>
              <w:t>Фатера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Пачини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и нервно-мышечного веретена. </w:t>
            </w:r>
          </w:p>
          <w:p w:rsidR="002809C1" w:rsidRDefault="002809C1" w:rsidP="002809C1">
            <w:pPr>
              <w:rPr>
                <w:rFonts w:ascii="Times New Roman" w:hAnsi="Times New Roman" w:cs="Times New Roman"/>
              </w:rPr>
            </w:pPr>
          </w:p>
          <w:p w:rsidR="002809C1" w:rsidRPr="00C82F16" w:rsidRDefault="002809C1" w:rsidP="002809C1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809C1" w:rsidRDefault="0077270A" w:rsidP="0077270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2809C1" w:rsidRPr="007E1589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9000B3" w:rsidTr="008C6650">
        <w:tc>
          <w:tcPr>
            <w:tcW w:w="4248" w:type="dxa"/>
          </w:tcPr>
          <w:p w:rsidR="002809C1" w:rsidRPr="005D2DF1" w:rsidRDefault="00B863B5" w:rsidP="00B863B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t>С</w:t>
            </w:r>
            <w:r w:rsidR="002809C1" w:rsidRPr="005D2DF1">
              <w:rPr>
                <w:sz w:val="22"/>
                <w:szCs w:val="22"/>
              </w:rPr>
              <w:t xml:space="preserve">З 8. Тема: </w:t>
            </w:r>
            <w:r w:rsidR="006469D7" w:rsidRPr="006469D7">
              <w:rPr>
                <w:sz w:val="22"/>
                <w:szCs w:val="22"/>
              </w:rPr>
              <w:t>Современные достижения и проблемы биологии индивидуального развития, как науки</w:t>
            </w:r>
            <w:r w:rsidR="006469D7" w:rsidRPr="006469D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809C1" w:rsidRPr="009000B3" w:rsidRDefault="006469D7" w:rsidP="006469D7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t xml:space="preserve">Осветить </w:t>
            </w:r>
            <w:r w:rsidRPr="005D2DF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с</w:t>
            </w:r>
            <w:r w:rsidRPr="006469D7">
              <w:rPr>
                <w:sz w:val="22"/>
                <w:szCs w:val="22"/>
              </w:rPr>
              <w:t>овременные достижения и проблемы биологии индивидуального развития, как науки</w:t>
            </w:r>
          </w:p>
        </w:tc>
        <w:tc>
          <w:tcPr>
            <w:tcW w:w="1985" w:type="dxa"/>
          </w:tcPr>
          <w:p w:rsidR="002809C1" w:rsidRPr="003572B6" w:rsidRDefault="002809C1" w:rsidP="002809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3572B6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2809C1" w:rsidRDefault="002809C1" w:rsidP="002809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2809C1" w:rsidRPr="003572B6" w:rsidRDefault="002809C1" w:rsidP="002809C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lastRenderedPageBreak/>
              <w:t>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469D7" w:rsidRPr="003D3A07" w:rsidRDefault="006469D7" w:rsidP="006469D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 w:rsidRPr="003D3A0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lastRenderedPageBreak/>
              <w:t>Современные достижения и проблемы по основным направлениям</w:t>
            </w:r>
            <w:r w:rsidR="005F1B9C" w:rsidRPr="003D3A0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 xml:space="preserve"> БИР</w:t>
            </w:r>
            <w:r w:rsidRPr="003D3A0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:</w:t>
            </w:r>
            <w:r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 xml:space="preserve"> </w:t>
            </w:r>
          </w:p>
          <w:p w:rsidR="006469D7" w:rsidRPr="006469D7" w:rsidRDefault="003D3A07" w:rsidP="006469D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1.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Биология развития животных.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2.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Биология развития растений.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3.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Экспериментальная эмбриология.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4.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Молекулярная биология клетки.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5.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Генетическая регуляция развития.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6.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Молекулярные механизмы дифференциации.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7.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Разработка новых методов биологии развития.</w:t>
            </w:r>
          </w:p>
          <w:p w:rsidR="006469D7" w:rsidRPr="006469D7" w:rsidRDefault="003D3A07" w:rsidP="003D3A0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8.</w:t>
            </w:r>
            <w:r w:rsidR="006469D7" w:rsidRPr="006469D7">
              <w:rPr>
                <w:rFonts w:ascii="Times New Roman" w:eastAsia="Times New Roman" w:hAnsi="Times New Roman" w:cs="Times New Roman"/>
                <w:color w:val="202122"/>
                <w:lang w:eastAsia="ru-RU"/>
              </w:rPr>
              <w:t>Цитологические основы онтогенеза.</w:t>
            </w:r>
          </w:p>
          <w:p w:rsidR="002809C1" w:rsidRPr="009000B3" w:rsidRDefault="002809C1" w:rsidP="002809C1">
            <w:pPr>
              <w:pStyle w:val="a4"/>
              <w:spacing w:before="0" w:beforeAutospacing="0" w:after="0" w:afterAutospacing="0"/>
            </w:pPr>
          </w:p>
        </w:tc>
        <w:tc>
          <w:tcPr>
            <w:tcW w:w="2410" w:type="dxa"/>
          </w:tcPr>
          <w:p w:rsidR="002809C1" w:rsidRPr="009000B3" w:rsidRDefault="006469D7" w:rsidP="002809C1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2809C1" w:rsidRPr="009000B3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9000B3" w:rsidTr="008C6650">
        <w:tc>
          <w:tcPr>
            <w:tcW w:w="4248" w:type="dxa"/>
          </w:tcPr>
          <w:p w:rsidR="002809C1" w:rsidRPr="00CE15D7" w:rsidRDefault="00B863B5" w:rsidP="00B863B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>С</w:t>
            </w:r>
            <w:r w:rsidR="002809C1" w:rsidRPr="00CE15D7">
              <w:rPr>
                <w:sz w:val="22"/>
                <w:szCs w:val="22"/>
                <w:lang w:val="kk-KZ" w:eastAsia="en-US"/>
              </w:rPr>
              <w:t>З 9. Тема</w:t>
            </w:r>
            <w:r w:rsidR="005F1B9C">
              <w:rPr>
                <w:sz w:val="22"/>
                <w:szCs w:val="22"/>
                <w:lang w:val="kk-KZ" w:eastAsia="en-US"/>
              </w:rPr>
              <w:t xml:space="preserve">: </w:t>
            </w:r>
            <w:r w:rsidR="005F1B9C" w:rsidRPr="005F1B9C">
              <w:rPr>
                <w:sz w:val="22"/>
                <w:szCs w:val="22"/>
              </w:rPr>
              <w:t>Влияние факторов внешней среды на онтогенез</w:t>
            </w:r>
          </w:p>
        </w:tc>
        <w:tc>
          <w:tcPr>
            <w:tcW w:w="1984" w:type="dxa"/>
          </w:tcPr>
          <w:p w:rsidR="002809C1" w:rsidRPr="00CE15D7" w:rsidRDefault="002809C1" w:rsidP="005F1B9C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CE15D7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5F1B9C">
              <w:rPr>
                <w:sz w:val="22"/>
                <w:szCs w:val="22"/>
                <w:lang w:val="kk-KZ" w:eastAsia="en-US"/>
              </w:rPr>
              <w:t>влияние факторов внешней среды на онтогенез животных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0075ED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Default="002809C1" w:rsidP="005F1B9C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DA77A7">
              <w:rPr>
                <w:rFonts w:ascii="Times New Roman" w:hAnsi="Times New Roman" w:cs="Times New Roman"/>
                <w:bCs/>
                <w:lang w:val="kk-KZ"/>
              </w:rPr>
              <w:t>Абиотические факторы</w:t>
            </w:r>
          </w:p>
          <w:p w:rsidR="00DA77A7" w:rsidRDefault="00DA77A7" w:rsidP="005F1B9C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(гравитация, температура, влажность, свет, циркадианные ритмы и др.)</w:t>
            </w:r>
          </w:p>
          <w:p w:rsidR="00DA77A7" w:rsidRDefault="00DA77A7" w:rsidP="00DA7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DA77A7">
              <w:rPr>
                <w:rFonts w:ascii="Times New Roman" w:hAnsi="Times New Roman"/>
              </w:rPr>
              <w:t>Биотические факторы (</w:t>
            </w:r>
            <w:r w:rsidR="00B863B5">
              <w:rPr>
                <w:rFonts w:ascii="Times New Roman" w:hAnsi="Times New Roman"/>
              </w:rPr>
              <w:t xml:space="preserve">клетки, </w:t>
            </w:r>
            <w:r>
              <w:rPr>
                <w:rFonts w:ascii="Times New Roman" w:hAnsi="Times New Roman"/>
              </w:rPr>
              <w:t xml:space="preserve">вирусы, </w:t>
            </w:r>
            <w:proofErr w:type="spellStart"/>
            <w:r>
              <w:rPr>
                <w:rFonts w:ascii="Times New Roman" w:hAnsi="Times New Roman"/>
              </w:rPr>
              <w:t>прионы</w:t>
            </w:r>
            <w:proofErr w:type="spellEnd"/>
            <w:r>
              <w:rPr>
                <w:rFonts w:ascii="Times New Roman" w:hAnsi="Times New Roman"/>
              </w:rPr>
              <w:t>, перенос генов, микро РНК и др.)</w:t>
            </w:r>
          </w:p>
          <w:p w:rsidR="00DA77A7" w:rsidRPr="00DA77A7" w:rsidRDefault="00DA77A7" w:rsidP="00DA7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809C1" w:rsidRPr="00D97BEE" w:rsidRDefault="00DA77A7" w:rsidP="005F1B9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Презентация</w:t>
            </w:r>
          </w:p>
        </w:tc>
        <w:tc>
          <w:tcPr>
            <w:tcW w:w="992" w:type="dxa"/>
          </w:tcPr>
          <w:p w:rsidR="002809C1" w:rsidRPr="005C4FF5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64502E" w:rsidTr="00374F8C">
        <w:trPr>
          <w:trHeight w:val="4668"/>
        </w:trPr>
        <w:tc>
          <w:tcPr>
            <w:tcW w:w="4248" w:type="dxa"/>
          </w:tcPr>
          <w:p w:rsidR="002809C1" w:rsidRPr="00B863B5" w:rsidRDefault="00B863B5" w:rsidP="00B863B5">
            <w:pPr>
              <w:jc w:val="both"/>
              <w:rPr>
                <w:lang w:val="kk-KZ"/>
              </w:rPr>
            </w:pPr>
            <w:r w:rsidRPr="00B863B5">
              <w:rPr>
                <w:rFonts w:ascii="Times New Roman" w:hAnsi="Times New Roman" w:cs="Times New Roman"/>
              </w:rPr>
              <w:lastRenderedPageBreak/>
              <w:t>С</w:t>
            </w:r>
            <w:r w:rsidR="002809C1" w:rsidRPr="00B863B5">
              <w:rPr>
                <w:rFonts w:ascii="Times New Roman" w:hAnsi="Times New Roman" w:cs="Times New Roman"/>
              </w:rPr>
              <w:t xml:space="preserve">З 10. Тема: </w:t>
            </w:r>
            <w:r w:rsidRPr="00B863B5">
              <w:rPr>
                <w:rFonts w:ascii="Times New Roman" w:hAnsi="Times New Roman" w:cs="Times New Roman"/>
                <w:lang w:val="kk-KZ"/>
              </w:rPr>
              <w:t>Искусственное осеменение, использование в с/х и медицинской практике.</w:t>
            </w:r>
          </w:p>
        </w:tc>
        <w:tc>
          <w:tcPr>
            <w:tcW w:w="1984" w:type="dxa"/>
          </w:tcPr>
          <w:p w:rsidR="002809C1" w:rsidRPr="0064502E" w:rsidRDefault="00EE216E" w:rsidP="00EE216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Осветить методы  и проблемы и</w:t>
            </w:r>
            <w:r w:rsidRPr="00B863B5">
              <w:rPr>
                <w:sz w:val="22"/>
                <w:szCs w:val="22"/>
                <w:lang w:val="kk-KZ"/>
              </w:rPr>
              <w:t>скусственно</w:t>
            </w:r>
            <w:r>
              <w:rPr>
                <w:sz w:val="22"/>
                <w:szCs w:val="22"/>
                <w:lang w:val="kk-KZ"/>
              </w:rPr>
              <w:t>го</w:t>
            </w:r>
            <w:r w:rsidRPr="00B863B5">
              <w:rPr>
                <w:sz w:val="22"/>
                <w:szCs w:val="22"/>
                <w:lang w:val="kk-KZ"/>
              </w:rPr>
              <w:t xml:space="preserve"> осеменени</w:t>
            </w:r>
            <w:r>
              <w:rPr>
                <w:sz w:val="22"/>
                <w:szCs w:val="22"/>
                <w:lang w:val="kk-KZ"/>
              </w:rPr>
              <w:t>я</w:t>
            </w:r>
            <w:r w:rsidRPr="00B863B5">
              <w:rPr>
                <w:sz w:val="22"/>
                <w:szCs w:val="22"/>
                <w:lang w:val="kk-KZ"/>
              </w:rPr>
              <w:t>, использовани</w:t>
            </w:r>
            <w:r>
              <w:rPr>
                <w:sz w:val="22"/>
                <w:szCs w:val="22"/>
                <w:lang w:val="kk-KZ"/>
              </w:rPr>
              <w:t>я</w:t>
            </w:r>
            <w:r w:rsidRPr="00B863B5">
              <w:rPr>
                <w:sz w:val="22"/>
                <w:szCs w:val="22"/>
                <w:lang w:val="kk-KZ"/>
              </w:rPr>
              <w:t xml:space="preserve"> в с/х и медицинской практике.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0075ED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Pr="000A3802" w:rsidRDefault="002809C1" w:rsidP="002809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0A3802">
              <w:rPr>
                <w:rFonts w:ascii="Times New Roman" w:hAnsi="Times New Roman" w:cs="Times New Roman"/>
                <w:lang w:val="kk-KZ"/>
              </w:rPr>
              <w:t>Влияние половых гормонов на ЦНС, на поведение, другие органы и ткани животных.</w:t>
            </w:r>
          </w:p>
          <w:p w:rsidR="002809C1" w:rsidRPr="00B93464" w:rsidRDefault="00A117AE" w:rsidP="002809C1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A3802">
              <w:rPr>
                <w:lang w:val="kk-KZ"/>
              </w:rPr>
              <w:t xml:space="preserve"> </w:t>
            </w:r>
            <w:r w:rsidRPr="00A117AE">
              <w:rPr>
                <w:rFonts w:ascii="Times New Roman" w:hAnsi="Times New Roman" w:cs="Times New Roman"/>
                <w:lang w:val="kk-KZ"/>
              </w:rPr>
              <w:t>Дистантные и контактные взаимодействия, сегрегация ооплазмы, генетическое определение пола</w:t>
            </w:r>
          </w:p>
        </w:tc>
        <w:tc>
          <w:tcPr>
            <w:tcW w:w="2410" w:type="dxa"/>
          </w:tcPr>
          <w:p w:rsidR="002809C1" w:rsidRPr="0064502E" w:rsidRDefault="00A117AE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/>
              </w:rPr>
              <w:t>Написание рефератов</w:t>
            </w:r>
            <w:r w:rsidR="002809C1" w:rsidRPr="000A380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2809C1" w:rsidRPr="0064502E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64502E" w:rsidTr="008C6650">
        <w:tc>
          <w:tcPr>
            <w:tcW w:w="4248" w:type="dxa"/>
          </w:tcPr>
          <w:p w:rsidR="002809C1" w:rsidRPr="00C82F16" w:rsidRDefault="00F063B5" w:rsidP="00F063B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</w:t>
            </w:r>
            <w:r w:rsidR="002809C1">
              <w:rPr>
                <w:sz w:val="22"/>
                <w:szCs w:val="22"/>
                <w:lang w:val="kk-KZ" w:eastAsia="en-US"/>
              </w:rPr>
              <w:t>З 11. Тема</w:t>
            </w:r>
            <w:r w:rsidR="002809C1" w:rsidRPr="00EE216E">
              <w:rPr>
                <w:sz w:val="22"/>
                <w:szCs w:val="22"/>
                <w:lang w:val="kk-KZ" w:eastAsia="en-US"/>
              </w:rPr>
              <w:t xml:space="preserve">: </w:t>
            </w:r>
            <w:r w:rsidRPr="00F063B5">
              <w:rPr>
                <w:sz w:val="22"/>
                <w:szCs w:val="22"/>
              </w:rPr>
              <w:t xml:space="preserve">Особенности дробления и образования </w:t>
            </w:r>
            <w:proofErr w:type="spellStart"/>
            <w:r w:rsidRPr="00F063B5">
              <w:rPr>
                <w:sz w:val="22"/>
                <w:szCs w:val="22"/>
              </w:rPr>
              <w:t>бластоцисты</w:t>
            </w:r>
            <w:proofErr w:type="spellEnd"/>
            <w:r w:rsidRPr="00F063B5">
              <w:rPr>
                <w:sz w:val="22"/>
                <w:szCs w:val="22"/>
              </w:rPr>
              <w:t xml:space="preserve"> у млекопитающих</w:t>
            </w:r>
            <w:r w:rsidRPr="00CB5219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2809C1" w:rsidRPr="00C82F16" w:rsidRDefault="00BE5EDF" w:rsidP="00BE5ED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</w:rPr>
              <w:t xml:space="preserve">Получить знания о </w:t>
            </w:r>
            <w:r w:rsidRPr="003B2D53">
              <w:rPr>
                <w:sz w:val="22"/>
                <w:szCs w:val="22"/>
              </w:rPr>
              <w:t>детерминации и эмбриональной индукции.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Афанасьев Ю.И., Алешин Б.В., Барсуков Н.П. и др.; «Гистология, эмбриология, цитология». Учебник, Изд-во </w:t>
            </w:r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>ГЭОТАР-Медиа, 2024</w:t>
            </w:r>
            <w:r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0075ED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D08A3" w:rsidRDefault="007A017D" w:rsidP="007A017D">
            <w:pPr>
              <w:pStyle w:val="a4"/>
              <w:spacing w:before="24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1.Процессы дробления у разных групп животных.</w:t>
            </w:r>
          </w:p>
          <w:p w:rsidR="006C1C09" w:rsidRDefault="007A017D" w:rsidP="007A017D">
            <w:pPr>
              <w:pStyle w:val="a4"/>
              <w:spacing w:before="24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374F8C">
              <w:rPr>
                <w:sz w:val="22"/>
                <w:szCs w:val="22"/>
                <w:lang w:eastAsia="en-US"/>
              </w:rPr>
              <w:t xml:space="preserve">Строение </w:t>
            </w:r>
            <w:proofErr w:type="spellStart"/>
            <w:r w:rsidR="00374F8C">
              <w:rPr>
                <w:sz w:val="22"/>
                <w:szCs w:val="22"/>
                <w:lang w:eastAsia="en-US"/>
              </w:rPr>
              <w:t>бластоцисты</w:t>
            </w:r>
            <w:proofErr w:type="spellEnd"/>
          </w:p>
          <w:p w:rsidR="005475FB" w:rsidRDefault="007A017D" w:rsidP="007A017D">
            <w:pPr>
              <w:pStyle w:val="a4"/>
              <w:spacing w:before="24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5475FB">
              <w:rPr>
                <w:sz w:val="22"/>
                <w:szCs w:val="22"/>
                <w:lang w:eastAsia="en-US"/>
              </w:rPr>
              <w:t xml:space="preserve">Тотипотентные клетки внутренней клеточной массы </w:t>
            </w:r>
            <w:proofErr w:type="spellStart"/>
            <w:r w:rsidR="005475FB">
              <w:rPr>
                <w:sz w:val="22"/>
                <w:szCs w:val="22"/>
                <w:lang w:eastAsia="en-US"/>
              </w:rPr>
              <w:t>бластоцисты</w:t>
            </w:r>
            <w:proofErr w:type="spellEnd"/>
          </w:p>
          <w:p w:rsidR="005475FB" w:rsidRPr="00B93464" w:rsidRDefault="007A017D" w:rsidP="007A017D">
            <w:pPr>
              <w:pStyle w:val="a4"/>
              <w:spacing w:before="24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4. Возможности использования клеток </w:t>
            </w:r>
            <w:r>
              <w:rPr>
                <w:sz w:val="22"/>
                <w:szCs w:val="22"/>
                <w:lang w:eastAsia="en-US"/>
              </w:rPr>
              <w:t xml:space="preserve">внутренней клеточной массы </w:t>
            </w:r>
            <w:proofErr w:type="spellStart"/>
            <w:r>
              <w:rPr>
                <w:sz w:val="22"/>
                <w:szCs w:val="22"/>
                <w:lang w:eastAsia="en-US"/>
              </w:rPr>
              <w:t>бластоцисты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в медицине и животноводстве</w:t>
            </w:r>
          </w:p>
        </w:tc>
        <w:tc>
          <w:tcPr>
            <w:tcW w:w="2410" w:type="dxa"/>
          </w:tcPr>
          <w:p w:rsidR="002809C1" w:rsidRPr="00C82F16" w:rsidRDefault="00002D86" w:rsidP="002809C1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2809C1" w:rsidRPr="00C82F16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64502E" w:rsidTr="008C6650">
        <w:tc>
          <w:tcPr>
            <w:tcW w:w="4248" w:type="dxa"/>
          </w:tcPr>
          <w:p w:rsidR="002809C1" w:rsidRPr="0005680C" w:rsidRDefault="00F063B5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2809C1">
              <w:rPr>
                <w:sz w:val="22"/>
                <w:szCs w:val="22"/>
                <w:lang w:eastAsia="en-US"/>
              </w:rPr>
              <w:t xml:space="preserve">З 12. Тема: </w:t>
            </w:r>
            <w:r w:rsidRPr="003B2D53">
              <w:rPr>
                <w:sz w:val="22"/>
                <w:szCs w:val="22"/>
              </w:rPr>
              <w:t>Понятие о детерминации и эмбриональной индукции.</w:t>
            </w:r>
          </w:p>
        </w:tc>
        <w:tc>
          <w:tcPr>
            <w:tcW w:w="1984" w:type="dxa"/>
          </w:tcPr>
          <w:p w:rsidR="002809C1" w:rsidRPr="00C82F16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процессы </w:t>
            </w:r>
            <w:r w:rsidR="00F063B5" w:rsidRPr="003B2D53">
              <w:rPr>
                <w:sz w:val="22"/>
                <w:szCs w:val="22"/>
              </w:rPr>
              <w:t>детерминации и эмбриональной индукции.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0075ED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063B5" w:rsidRDefault="00F063B5" w:rsidP="00F063B5">
            <w:pPr>
              <w:pStyle w:val="a4"/>
              <w:spacing w:before="0" w:beforeAutospacing="0" w:after="0" w:afterAutospacing="0"/>
              <w:ind w:left="3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1.Работы </w:t>
            </w:r>
            <w:proofErr w:type="spellStart"/>
            <w:r>
              <w:rPr>
                <w:sz w:val="22"/>
                <w:szCs w:val="22"/>
                <w:lang w:eastAsia="en-US"/>
              </w:rPr>
              <w:t>Шпемана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Мангольд по исследованию эмбриональной индукции</w:t>
            </w:r>
          </w:p>
          <w:p w:rsidR="00F063B5" w:rsidRDefault="00F063B5" w:rsidP="00F063B5">
            <w:pPr>
              <w:pStyle w:val="a4"/>
              <w:spacing w:before="240" w:beforeAutospacing="0" w:after="0" w:afterAutospacing="0"/>
              <w:ind w:left="3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Процессы детерминации на разных стадиях развития у разных групп животных (круглых, кольчатых червей, моллюсков, амфибий и др.</w:t>
            </w:r>
          </w:p>
          <w:p w:rsidR="00F063B5" w:rsidRDefault="00F063B5" w:rsidP="00F063B5">
            <w:pPr>
              <w:pStyle w:val="a4"/>
              <w:spacing w:before="240" w:beforeAutospacing="0" w:after="0" w:afterAutospacing="0"/>
              <w:ind w:left="3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Этапы и направления детерминации.</w:t>
            </w:r>
          </w:p>
          <w:p w:rsidR="00F063B5" w:rsidRDefault="00F063B5" w:rsidP="00F063B5">
            <w:pPr>
              <w:pStyle w:val="a4"/>
              <w:spacing w:before="240" w:beforeAutospacing="0" w:after="0" w:afterAutospacing="0"/>
              <w:ind w:left="3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eastAsia="en-US"/>
              </w:rPr>
              <w:t>Простанственные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факторы детерминации.</w:t>
            </w:r>
          </w:p>
          <w:p w:rsidR="002809C1" w:rsidRPr="00C82F16" w:rsidRDefault="00F063B5" w:rsidP="00F063B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5. Детерминация и </w:t>
            </w:r>
            <w:proofErr w:type="spellStart"/>
            <w:r>
              <w:rPr>
                <w:sz w:val="22"/>
                <w:szCs w:val="22"/>
                <w:lang w:eastAsia="en-US"/>
              </w:rPr>
              <w:t>трасдифференцировка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(использование стволовых клеток в регенеративной медицине).</w:t>
            </w:r>
          </w:p>
        </w:tc>
        <w:tc>
          <w:tcPr>
            <w:tcW w:w="2410" w:type="dxa"/>
          </w:tcPr>
          <w:p w:rsidR="002809C1" w:rsidRDefault="00F063B5" w:rsidP="00F063B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2809C1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64502E" w:rsidTr="008C6650">
        <w:tc>
          <w:tcPr>
            <w:tcW w:w="4248" w:type="dxa"/>
          </w:tcPr>
          <w:p w:rsidR="002809C1" w:rsidRPr="00457EAF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13. Тема: </w:t>
            </w:r>
            <w:r w:rsidRPr="00457EAF">
              <w:rPr>
                <w:sz w:val="22"/>
                <w:szCs w:val="22"/>
                <w:lang w:val="kk-KZ" w:eastAsia="en-US"/>
              </w:rPr>
              <w:t xml:space="preserve"> </w:t>
            </w:r>
            <w:r w:rsidR="00F063B5" w:rsidRPr="00F063B5">
              <w:rPr>
                <w:sz w:val="22"/>
                <w:szCs w:val="22"/>
              </w:rPr>
              <w:t>Роль генома в развитии.</w:t>
            </w:r>
          </w:p>
        </w:tc>
        <w:tc>
          <w:tcPr>
            <w:tcW w:w="1984" w:type="dxa"/>
          </w:tcPr>
          <w:p w:rsidR="002809C1" w:rsidRDefault="00436330" w:rsidP="0043633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роль генома в развитии </w:t>
            </w:r>
          </w:p>
          <w:p w:rsidR="00436330" w:rsidRPr="00C82F16" w:rsidRDefault="00436330" w:rsidP="0043633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биообъектов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0075ED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Pr="009B70D0" w:rsidRDefault="00367781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9B70D0">
              <w:rPr>
                <w:rFonts w:ascii="Times New Roman" w:hAnsi="Times New Roman" w:cs="Times New Roman"/>
              </w:rPr>
              <w:lastRenderedPageBreak/>
              <w:t>История генетики развития, как науки.</w:t>
            </w:r>
          </w:p>
          <w:p w:rsidR="00C7480E" w:rsidRPr="00C7480E" w:rsidRDefault="00C7480E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>Генетическая идентичность клеток одного организма. </w:t>
            </w:r>
          </w:p>
          <w:p w:rsidR="00367781" w:rsidRPr="00C7480E" w:rsidRDefault="009B70D0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  <w:b/>
              </w:rPr>
            </w:pPr>
            <w:r w:rsidRPr="009B70D0">
              <w:rPr>
                <w:rFonts w:ascii="Times New Roman" w:hAnsi="Times New Roman" w:cs="Times New Roman"/>
              </w:rPr>
              <w:t xml:space="preserve">Рост и дифференцировка </w:t>
            </w:r>
            <w:proofErr w:type="gramStart"/>
            <w:r w:rsidRPr="009B70D0">
              <w:rPr>
                <w:rFonts w:ascii="Times New Roman" w:hAnsi="Times New Roman" w:cs="Times New Roman"/>
              </w:rPr>
              <w:t>клеток</w:t>
            </w:r>
            <w:r w:rsidR="00C7480E">
              <w:rPr>
                <w:rStyle w:val="a3"/>
                <w:rFonts w:ascii="Verdana" w:hAnsi="Verdana"/>
                <w:color w:val="111111"/>
                <w:sz w:val="18"/>
                <w:szCs w:val="18"/>
                <w:shd w:val="clear" w:color="auto" w:fill="FFFFFF"/>
              </w:rPr>
              <w:t xml:space="preserve"> .</w:t>
            </w:r>
            <w:r w:rsidR="00C7480E"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>Связь</w:t>
            </w:r>
            <w:proofErr w:type="gramEnd"/>
            <w:r w:rsidR="00C7480E"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 xml:space="preserve"> генома с дифференцировкой органов и тканей.</w:t>
            </w:r>
          </w:p>
          <w:p w:rsidR="00C7480E" w:rsidRPr="00C7480E" w:rsidRDefault="009B70D0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  <w:b/>
              </w:rPr>
            </w:pPr>
            <w:r w:rsidRPr="009B70D0">
              <w:rPr>
                <w:rFonts w:ascii="Times New Roman" w:hAnsi="Times New Roman" w:cs="Times New Roman"/>
              </w:rPr>
              <w:t>Роль дифференциальной активности генов в развитии организма</w:t>
            </w:r>
            <w:r w:rsidR="00C7480E">
              <w:rPr>
                <w:rFonts w:ascii="Times New Roman" w:hAnsi="Times New Roman" w:cs="Times New Roman"/>
              </w:rPr>
              <w:t>.</w:t>
            </w:r>
          </w:p>
          <w:p w:rsidR="009B70D0" w:rsidRPr="00C7480E" w:rsidRDefault="00C7480E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  <w:b/>
              </w:rPr>
            </w:pPr>
            <w:r>
              <w:rPr>
                <w:rStyle w:val="a3"/>
                <w:rFonts w:ascii="Verdana" w:hAnsi="Verdana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 xml:space="preserve">Позиционная информация в развитии зародыша и </w:t>
            </w:r>
            <w:proofErr w:type="spellStart"/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>трансдукционный</w:t>
            </w:r>
            <w:proofErr w:type="spellEnd"/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 xml:space="preserve"> механизм передачи ее сигналов для запуска </w:t>
            </w:r>
            <w:proofErr w:type="spellStart"/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>органоспецифичной</w:t>
            </w:r>
            <w:proofErr w:type="spellEnd"/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 xml:space="preserve"> и </w:t>
            </w:r>
            <w:proofErr w:type="spellStart"/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>тканеспецифичной</w:t>
            </w:r>
            <w:proofErr w:type="spellEnd"/>
            <w:r w:rsidRPr="00C7480E">
              <w:rPr>
                <w:rStyle w:val="a8"/>
                <w:rFonts w:ascii="Times New Roman" w:hAnsi="Times New Roman" w:cs="Times New Roman"/>
                <w:b w:val="0"/>
                <w:color w:val="111111"/>
                <w:shd w:val="clear" w:color="auto" w:fill="FFFFFF"/>
              </w:rPr>
              <w:t xml:space="preserve"> экспрессии генов.</w:t>
            </w:r>
          </w:p>
          <w:p w:rsidR="009B70D0" w:rsidRPr="009B70D0" w:rsidRDefault="009B70D0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9B70D0">
              <w:rPr>
                <w:rFonts w:ascii="Times New Roman" w:hAnsi="Times New Roman" w:cs="Times New Roman"/>
              </w:rPr>
              <w:t>Современные проблемы генетики развития в сохранении биоразнообразия</w:t>
            </w:r>
          </w:p>
          <w:p w:rsidR="009B70D0" w:rsidRPr="00457EAF" w:rsidRDefault="009B70D0" w:rsidP="002809C1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</w:pPr>
            <w:r w:rsidRPr="009B70D0">
              <w:rPr>
                <w:rFonts w:ascii="Times New Roman" w:hAnsi="Times New Roman" w:cs="Times New Roman"/>
              </w:rPr>
              <w:lastRenderedPageBreak/>
              <w:t>Современные проблемы генетики развития в медицине</w:t>
            </w:r>
          </w:p>
        </w:tc>
        <w:tc>
          <w:tcPr>
            <w:tcW w:w="2410" w:type="dxa"/>
          </w:tcPr>
          <w:p w:rsidR="002809C1" w:rsidRPr="00457EAF" w:rsidRDefault="00436330" w:rsidP="002809C1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992" w:type="dxa"/>
          </w:tcPr>
          <w:p w:rsidR="002809C1" w:rsidRPr="00457EAF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457EAF" w:rsidTr="008C6650">
        <w:tc>
          <w:tcPr>
            <w:tcW w:w="4248" w:type="dxa"/>
          </w:tcPr>
          <w:p w:rsidR="002809C1" w:rsidRPr="00B54CC0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B54CC0">
              <w:rPr>
                <w:sz w:val="22"/>
                <w:szCs w:val="22"/>
                <w:lang w:val="kk-KZ" w:eastAsia="en-US"/>
              </w:rPr>
              <w:t xml:space="preserve">ЛЗ 14. Тема: </w:t>
            </w:r>
            <w:r w:rsidR="00B54CC0" w:rsidRPr="00B54CC0">
              <w:rPr>
                <w:sz w:val="22"/>
                <w:szCs w:val="22"/>
              </w:rPr>
              <w:t>Гистологические и макроморфологические аспекты морфогенеза.</w:t>
            </w:r>
          </w:p>
        </w:tc>
        <w:tc>
          <w:tcPr>
            <w:tcW w:w="1984" w:type="dxa"/>
          </w:tcPr>
          <w:p w:rsidR="002809C1" w:rsidRPr="00457EAF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процессы морфогенеза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2809C1" w:rsidRPr="003572B6">
              <w:rPr>
                <w:rFonts w:ascii="Times New Roman" w:hAnsi="Times New Roman" w:cs="Times New Roman"/>
                <w:color w:val="00000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="002809C1"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09C1"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2809C1"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809C1"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="002809C1"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="002809C1"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="002809C1"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="002809C1"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="002809C1"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="002809C1"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="002809C1"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2809C1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2809C1"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="002809C1"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="002809C1"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09C1"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="002809C1"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="002809C1"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2809C1"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Pr="00A87A06" w:rsidRDefault="00415B0B" w:rsidP="00415B0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GoBack"/>
            <w:bookmarkEnd w:id="0"/>
            <w:r w:rsidRPr="00B54CC0">
              <w:rPr>
                <w:sz w:val="22"/>
                <w:szCs w:val="22"/>
              </w:rPr>
              <w:t xml:space="preserve">Гистологические и </w:t>
            </w:r>
            <w:proofErr w:type="spellStart"/>
            <w:r w:rsidRPr="00B54CC0">
              <w:rPr>
                <w:sz w:val="22"/>
                <w:szCs w:val="22"/>
              </w:rPr>
              <w:t>макроморфологические</w:t>
            </w:r>
            <w:proofErr w:type="spellEnd"/>
            <w:r w:rsidRPr="00B54C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2809C1">
              <w:rPr>
                <w:sz w:val="22"/>
                <w:szCs w:val="22"/>
              </w:rPr>
              <w:t>собенности закладки органов в процессе эмбрионального развития</w:t>
            </w:r>
          </w:p>
          <w:p w:rsidR="002809C1" w:rsidRPr="00A87A0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809C1" w:rsidRPr="00A13D1E" w:rsidRDefault="00367781" w:rsidP="002809C1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Написание реферата</w:t>
            </w:r>
            <w:r w:rsidR="002809C1" w:rsidRPr="00F70454">
              <w:rPr>
                <w:sz w:val="22"/>
                <w:szCs w:val="22"/>
              </w:rPr>
              <w:t>.</w:t>
            </w:r>
            <w:r w:rsidR="002809C1">
              <w:rPr>
                <w:sz w:val="20"/>
                <w:szCs w:val="20"/>
              </w:rPr>
              <w:t xml:space="preserve"> </w:t>
            </w:r>
            <w:r w:rsidR="002809C1" w:rsidRPr="008D4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809C1" w:rsidRPr="00457EAF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809C1" w:rsidRPr="00457EAF" w:rsidTr="008C6650">
        <w:tc>
          <w:tcPr>
            <w:tcW w:w="4248" w:type="dxa"/>
          </w:tcPr>
          <w:p w:rsidR="002809C1" w:rsidRPr="00E25D7B" w:rsidRDefault="00B54CC0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</w:t>
            </w:r>
            <w:r w:rsidR="002809C1">
              <w:rPr>
                <w:sz w:val="22"/>
                <w:szCs w:val="22"/>
                <w:lang w:val="kk-KZ" w:eastAsia="en-US"/>
              </w:rPr>
              <w:t>З 15. Тема</w:t>
            </w:r>
            <w:r w:rsidR="002809C1" w:rsidRPr="00B54CC0">
              <w:rPr>
                <w:sz w:val="22"/>
                <w:szCs w:val="22"/>
                <w:lang w:val="kk-KZ" w:eastAsia="en-US"/>
              </w:rPr>
              <w:t xml:space="preserve">: </w:t>
            </w:r>
            <w:r w:rsidRPr="00B54CC0">
              <w:rPr>
                <w:sz w:val="22"/>
                <w:szCs w:val="22"/>
              </w:rPr>
              <w:t>П</w:t>
            </w:r>
            <w:r w:rsidRPr="00B54CC0">
              <w:rPr>
                <w:sz w:val="22"/>
                <w:szCs w:val="22"/>
                <w:shd w:val="clear" w:color="auto" w:fill="FFFFFF"/>
              </w:rPr>
              <w:t xml:space="preserve">роблемы коррекции наследственных дефектов, трансплантации и регенерации тканей и органов, консервации клеток и органов, </w:t>
            </w:r>
            <w:r w:rsidRPr="00B54CC0">
              <w:rPr>
                <w:sz w:val="22"/>
                <w:szCs w:val="22"/>
                <w:shd w:val="clear" w:color="auto" w:fill="FFFFFF"/>
              </w:rPr>
              <w:lastRenderedPageBreak/>
              <w:t>проблемы репродукции организмов; проблемы повышения сопротивляемости организмов воздействиям внешней среды; репродуктивная биология человека и животных.</w:t>
            </w:r>
          </w:p>
        </w:tc>
        <w:tc>
          <w:tcPr>
            <w:tcW w:w="1984" w:type="dxa"/>
          </w:tcPr>
          <w:p w:rsidR="002809C1" w:rsidRPr="00E25D7B" w:rsidRDefault="002809C1" w:rsidP="002809C1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Изучить технологии создания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трансгенных животных</w:t>
            </w:r>
          </w:p>
        </w:tc>
        <w:tc>
          <w:tcPr>
            <w:tcW w:w="1985" w:type="dxa"/>
          </w:tcPr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Афанасьев Ю.И., Алешин Б.В., Барсуков Н.П. и др.; </w:t>
            </w:r>
            <w:r w:rsidRPr="003572B6">
              <w:rPr>
                <w:rFonts w:ascii="Times New Roman" w:hAnsi="Times New Roman" w:cs="Times New Roman"/>
                <w:color w:val="000000"/>
              </w:rPr>
              <w:lastRenderedPageBreak/>
              <w:t>«Гистология, эмбриология, цитология». Учебник, Изд-во ГЭОТАР-Медиа, 2024</w:t>
            </w:r>
            <w:r w:rsidRPr="000075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2B6">
              <w:rPr>
                <w:rFonts w:ascii="Times New Roman" w:hAnsi="Times New Roman" w:cs="Times New Roman"/>
                <w:color w:val="000000"/>
              </w:rPr>
              <w:t>г. 832с.</w:t>
            </w:r>
          </w:p>
          <w:p w:rsidR="000075ED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Pr="003572B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ДаниловР.К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БороваяТ.Г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 xml:space="preserve">. Гистология, эмбриология, </w:t>
            </w:r>
            <w:proofErr w:type="gramStart"/>
            <w:r w:rsidRPr="003572B6">
              <w:rPr>
                <w:rFonts w:ascii="Times New Roman" w:hAnsi="Times New Roman" w:cs="Times New Roman"/>
                <w:color w:val="000000"/>
              </w:rPr>
              <w:t>цитология :</w:t>
            </w:r>
            <w:proofErr w:type="gramEnd"/>
            <w:r w:rsidRPr="003572B6">
              <w:rPr>
                <w:rFonts w:ascii="Times New Roman" w:hAnsi="Times New Roman" w:cs="Times New Roman"/>
                <w:color w:val="000000"/>
              </w:rPr>
              <w:t xml:space="preserve"> учебник,  изд-во,   </w:t>
            </w:r>
            <w:proofErr w:type="spellStart"/>
            <w:r w:rsidRPr="003572B6">
              <w:rPr>
                <w:rFonts w:ascii="Times New Roman" w:hAnsi="Times New Roman" w:cs="Times New Roman"/>
                <w:color w:val="000000"/>
              </w:rPr>
              <w:t>Гэотар</w:t>
            </w:r>
            <w:proofErr w:type="spellEnd"/>
            <w:r w:rsidRPr="003572B6">
              <w:rPr>
                <w:rFonts w:ascii="Times New Roman" w:hAnsi="Times New Roman" w:cs="Times New Roman"/>
                <w:color w:val="000000"/>
              </w:rPr>
              <w:t>-Медиа, 2020г., 528с.</w:t>
            </w:r>
          </w:p>
          <w:p w:rsidR="000075ED" w:rsidRPr="003572B6" w:rsidRDefault="000075ED" w:rsidP="00007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2809C1" w:rsidRPr="003572B6" w:rsidRDefault="002809C1" w:rsidP="002809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809C1" w:rsidRPr="00BA56E1" w:rsidRDefault="002809C1" w:rsidP="002809C1">
            <w:pPr>
              <w:rPr>
                <w:rFonts w:ascii="Times New Roman" w:hAnsi="Times New Roman" w:cs="Times New Roman"/>
              </w:rPr>
            </w:pPr>
            <w:r w:rsidRPr="00BA56E1">
              <w:rPr>
                <w:rFonts w:ascii="Times New Roman" w:hAnsi="Times New Roman" w:cs="Times New Roman"/>
              </w:rPr>
              <w:lastRenderedPageBreak/>
              <w:t xml:space="preserve">1. История получения </w:t>
            </w:r>
            <w:proofErr w:type="spellStart"/>
            <w:r w:rsidRPr="00BA56E1">
              <w:rPr>
                <w:rFonts w:ascii="Times New Roman" w:hAnsi="Times New Roman" w:cs="Times New Roman"/>
              </w:rPr>
              <w:t>трансгенных</w:t>
            </w:r>
            <w:proofErr w:type="spellEnd"/>
            <w:r w:rsidRPr="00BA56E1">
              <w:rPr>
                <w:rFonts w:ascii="Times New Roman" w:hAnsi="Times New Roman" w:cs="Times New Roman"/>
              </w:rPr>
              <w:t xml:space="preserve"> животных.</w:t>
            </w:r>
          </w:p>
          <w:p w:rsidR="002809C1" w:rsidRPr="00BA56E1" w:rsidRDefault="002809C1" w:rsidP="002809C1">
            <w:pPr>
              <w:rPr>
                <w:rFonts w:ascii="Times New Roman" w:hAnsi="Times New Roman" w:cs="Times New Roman"/>
              </w:rPr>
            </w:pPr>
            <w:r w:rsidRPr="00BA56E1">
              <w:rPr>
                <w:rFonts w:ascii="Times New Roman" w:hAnsi="Times New Roman" w:cs="Times New Roman"/>
              </w:rPr>
              <w:t xml:space="preserve">2. возможности создания генетически </w:t>
            </w:r>
            <w:proofErr w:type="spellStart"/>
            <w:r w:rsidRPr="00BA56E1">
              <w:rPr>
                <w:rFonts w:ascii="Times New Roman" w:hAnsi="Times New Roman" w:cs="Times New Roman"/>
              </w:rPr>
              <w:lastRenderedPageBreak/>
              <w:t>модифицированныхстволовых</w:t>
            </w:r>
            <w:proofErr w:type="spellEnd"/>
            <w:r w:rsidRPr="00BA56E1">
              <w:rPr>
                <w:rFonts w:ascii="Times New Roman" w:hAnsi="Times New Roman" w:cs="Times New Roman"/>
              </w:rPr>
              <w:t xml:space="preserve"> клеток.</w:t>
            </w:r>
          </w:p>
          <w:p w:rsidR="002809C1" w:rsidRPr="00BA56E1" w:rsidRDefault="002809C1" w:rsidP="002809C1">
            <w:pPr>
              <w:rPr>
                <w:rFonts w:ascii="Times New Roman" w:hAnsi="Times New Roman" w:cs="Times New Roman"/>
              </w:rPr>
            </w:pPr>
            <w:r w:rsidRPr="00BA56E1">
              <w:rPr>
                <w:rFonts w:ascii="Times New Roman" w:hAnsi="Times New Roman" w:cs="Times New Roman"/>
              </w:rPr>
              <w:t xml:space="preserve">3. успехи </w:t>
            </w:r>
            <w:proofErr w:type="spellStart"/>
            <w:r w:rsidRPr="00BA56E1">
              <w:rPr>
                <w:rFonts w:ascii="Times New Roman" w:hAnsi="Times New Roman" w:cs="Times New Roman"/>
              </w:rPr>
              <w:t>транслаптологии</w:t>
            </w:r>
            <w:proofErr w:type="spellEnd"/>
            <w:r w:rsidRPr="00BA56E1">
              <w:rPr>
                <w:rFonts w:ascii="Times New Roman" w:hAnsi="Times New Roman" w:cs="Times New Roman"/>
              </w:rPr>
              <w:t xml:space="preserve"> и клеточной </w:t>
            </w:r>
            <w:proofErr w:type="spellStart"/>
            <w:r w:rsidRPr="00BA56E1">
              <w:rPr>
                <w:rFonts w:ascii="Times New Roman" w:hAnsi="Times New Roman" w:cs="Times New Roman"/>
              </w:rPr>
              <w:t>терапиию</w:t>
            </w:r>
            <w:proofErr w:type="spellEnd"/>
          </w:p>
          <w:p w:rsidR="002809C1" w:rsidRPr="00831526" w:rsidRDefault="002809C1" w:rsidP="002809C1"/>
        </w:tc>
        <w:tc>
          <w:tcPr>
            <w:tcW w:w="2410" w:type="dxa"/>
          </w:tcPr>
          <w:p w:rsidR="002809C1" w:rsidRPr="00E25D7B" w:rsidRDefault="00367781" w:rsidP="002809C1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Презентация</w:t>
            </w:r>
            <w:r w:rsidR="002809C1" w:rsidRPr="00891CD1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2809C1" w:rsidRPr="00E25D7B" w:rsidRDefault="002809C1" w:rsidP="002809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A32DC" w:rsidRPr="00457EAF" w:rsidRDefault="001A32DC" w:rsidP="003F79A9">
      <w:pPr>
        <w:rPr>
          <w:rFonts w:ascii="Times New Roman" w:hAnsi="Times New Roman" w:cs="Times New Roman"/>
        </w:rPr>
      </w:pPr>
    </w:p>
    <w:p w:rsidR="00283248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Лекторы          </w:t>
      </w:r>
      <w:proofErr w:type="spellStart"/>
      <w:r>
        <w:rPr>
          <w:rFonts w:ascii="Times New Roman" w:hAnsi="Times New Roman" w:cs="Times New Roman"/>
          <w:b/>
        </w:rPr>
        <w:t>Т.М.Шалахметова</w:t>
      </w:r>
      <w:proofErr w:type="spellEnd"/>
    </w:p>
    <w:p w:rsidR="001A1C07" w:rsidRPr="009000B3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С.Т.Нуртазин</w:t>
      </w:r>
    </w:p>
    <w:sectPr w:rsidR="001A1C07" w:rsidRPr="009000B3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A2A"/>
    <w:multiLevelType w:val="multilevel"/>
    <w:tmpl w:val="D88274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17403791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94FC8"/>
    <w:multiLevelType w:val="multilevel"/>
    <w:tmpl w:val="D168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B0CBF"/>
    <w:multiLevelType w:val="multilevel"/>
    <w:tmpl w:val="5BB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C1380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86F97"/>
    <w:multiLevelType w:val="multilevel"/>
    <w:tmpl w:val="08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920DB"/>
    <w:multiLevelType w:val="multilevel"/>
    <w:tmpl w:val="6A4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16D95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85852"/>
    <w:multiLevelType w:val="multilevel"/>
    <w:tmpl w:val="08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B6075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17141"/>
    <w:multiLevelType w:val="multilevel"/>
    <w:tmpl w:val="269EECF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6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02D86"/>
    <w:rsid w:val="000075ED"/>
    <w:rsid w:val="000122CA"/>
    <w:rsid w:val="000253CA"/>
    <w:rsid w:val="00025980"/>
    <w:rsid w:val="00030362"/>
    <w:rsid w:val="00034CD1"/>
    <w:rsid w:val="0005680C"/>
    <w:rsid w:val="00084465"/>
    <w:rsid w:val="00087150"/>
    <w:rsid w:val="000A3802"/>
    <w:rsid w:val="000F3509"/>
    <w:rsid w:val="001171E1"/>
    <w:rsid w:val="001178E3"/>
    <w:rsid w:val="00151AFA"/>
    <w:rsid w:val="001737AD"/>
    <w:rsid w:val="00183752"/>
    <w:rsid w:val="00186F79"/>
    <w:rsid w:val="00187EDC"/>
    <w:rsid w:val="001951CD"/>
    <w:rsid w:val="001A1C07"/>
    <w:rsid w:val="001A32DC"/>
    <w:rsid w:val="001A52B6"/>
    <w:rsid w:val="001B7D4B"/>
    <w:rsid w:val="001E3C2B"/>
    <w:rsid w:val="001E3D43"/>
    <w:rsid w:val="00266865"/>
    <w:rsid w:val="002776E0"/>
    <w:rsid w:val="002809C1"/>
    <w:rsid w:val="00283248"/>
    <w:rsid w:val="0029185E"/>
    <w:rsid w:val="002F24E8"/>
    <w:rsid w:val="003221D8"/>
    <w:rsid w:val="0034769F"/>
    <w:rsid w:val="003572B6"/>
    <w:rsid w:val="00367781"/>
    <w:rsid w:val="0037465B"/>
    <w:rsid w:val="00374F8C"/>
    <w:rsid w:val="00385FEB"/>
    <w:rsid w:val="003B2D53"/>
    <w:rsid w:val="003D3A07"/>
    <w:rsid w:val="003F6374"/>
    <w:rsid w:val="003F79A9"/>
    <w:rsid w:val="00403974"/>
    <w:rsid w:val="00415B0B"/>
    <w:rsid w:val="0041694D"/>
    <w:rsid w:val="00436330"/>
    <w:rsid w:val="00457EAF"/>
    <w:rsid w:val="00460EFF"/>
    <w:rsid w:val="004843C3"/>
    <w:rsid w:val="00511091"/>
    <w:rsid w:val="00546EB3"/>
    <w:rsid w:val="00546F11"/>
    <w:rsid w:val="005475FB"/>
    <w:rsid w:val="005C22D6"/>
    <w:rsid w:val="005C4FF5"/>
    <w:rsid w:val="005D08A3"/>
    <w:rsid w:val="005D2DF1"/>
    <w:rsid w:val="005E40F9"/>
    <w:rsid w:val="005F1B9C"/>
    <w:rsid w:val="005F564D"/>
    <w:rsid w:val="0064502E"/>
    <w:rsid w:val="006469D7"/>
    <w:rsid w:val="0064706D"/>
    <w:rsid w:val="006514EF"/>
    <w:rsid w:val="0068379F"/>
    <w:rsid w:val="00684841"/>
    <w:rsid w:val="006944D6"/>
    <w:rsid w:val="006C1C09"/>
    <w:rsid w:val="006E40C0"/>
    <w:rsid w:val="006E6726"/>
    <w:rsid w:val="00727486"/>
    <w:rsid w:val="007406B2"/>
    <w:rsid w:val="00745729"/>
    <w:rsid w:val="0077270A"/>
    <w:rsid w:val="007866AC"/>
    <w:rsid w:val="007A017D"/>
    <w:rsid w:val="007B2AD8"/>
    <w:rsid w:val="007E1589"/>
    <w:rsid w:val="007F339E"/>
    <w:rsid w:val="0080429B"/>
    <w:rsid w:val="00816624"/>
    <w:rsid w:val="00821405"/>
    <w:rsid w:val="0082424E"/>
    <w:rsid w:val="00831526"/>
    <w:rsid w:val="008350D0"/>
    <w:rsid w:val="00883283"/>
    <w:rsid w:val="00891CD1"/>
    <w:rsid w:val="008C6650"/>
    <w:rsid w:val="008D73FB"/>
    <w:rsid w:val="008E4BBB"/>
    <w:rsid w:val="009000B3"/>
    <w:rsid w:val="00917036"/>
    <w:rsid w:val="0096534C"/>
    <w:rsid w:val="009B070E"/>
    <w:rsid w:val="009B70D0"/>
    <w:rsid w:val="009E45EC"/>
    <w:rsid w:val="00A117AE"/>
    <w:rsid w:val="00A13D1E"/>
    <w:rsid w:val="00A83560"/>
    <w:rsid w:val="00A85F8B"/>
    <w:rsid w:val="00A87A06"/>
    <w:rsid w:val="00A87AD5"/>
    <w:rsid w:val="00AB66C0"/>
    <w:rsid w:val="00AD4023"/>
    <w:rsid w:val="00AF335C"/>
    <w:rsid w:val="00B04303"/>
    <w:rsid w:val="00B17557"/>
    <w:rsid w:val="00B33957"/>
    <w:rsid w:val="00B3531D"/>
    <w:rsid w:val="00B54CC0"/>
    <w:rsid w:val="00B61EA1"/>
    <w:rsid w:val="00B71E44"/>
    <w:rsid w:val="00B81713"/>
    <w:rsid w:val="00B863B5"/>
    <w:rsid w:val="00B93464"/>
    <w:rsid w:val="00BA56E1"/>
    <w:rsid w:val="00BB7417"/>
    <w:rsid w:val="00BC09F5"/>
    <w:rsid w:val="00BE5EDF"/>
    <w:rsid w:val="00C105AA"/>
    <w:rsid w:val="00C365E8"/>
    <w:rsid w:val="00C7480E"/>
    <w:rsid w:val="00C82F16"/>
    <w:rsid w:val="00CA7DB2"/>
    <w:rsid w:val="00CC4497"/>
    <w:rsid w:val="00CD0491"/>
    <w:rsid w:val="00CE15D7"/>
    <w:rsid w:val="00D0049B"/>
    <w:rsid w:val="00D021ED"/>
    <w:rsid w:val="00D1408B"/>
    <w:rsid w:val="00D26572"/>
    <w:rsid w:val="00D35EAD"/>
    <w:rsid w:val="00D97BEE"/>
    <w:rsid w:val="00DA77A7"/>
    <w:rsid w:val="00DC7F16"/>
    <w:rsid w:val="00DE05E6"/>
    <w:rsid w:val="00E138E9"/>
    <w:rsid w:val="00E25D7B"/>
    <w:rsid w:val="00E86364"/>
    <w:rsid w:val="00E9417C"/>
    <w:rsid w:val="00ED1739"/>
    <w:rsid w:val="00ED2389"/>
    <w:rsid w:val="00EE0984"/>
    <w:rsid w:val="00EE216E"/>
    <w:rsid w:val="00F063B5"/>
    <w:rsid w:val="00F70454"/>
    <w:rsid w:val="00F92328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7D7F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832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832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52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A52B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B71E44"/>
    <w:rPr>
      <w:color w:val="0000FF"/>
      <w:u w:val="single"/>
    </w:rPr>
  </w:style>
  <w:style w:type="character" w:styleId="a8">
    <w:name w:val="Strong"/>
    <w:basedOn w:val="a0"/>
    <w:uiPriority w:val="22"/>
    <w:qFormat/>
    <w:rsid w:val="008D7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5DD9-75A1-4C92-992A-512C24B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13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112</cp:revision>
  <dcterms:created xsi:type="dcterms:W3CDTF">2017-01-10T13:12:00Z</dcterms:created>
  <dcterms:modified xsi:type="dcterms:W3CDTF">2025-01-15T07:37:00Z</dcterms:modified>
</cp:coreProperties>
</file>